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BC" w:rsidRPr="008A30BC" w:rsidRDefault="008A30BC" w:rsidP="008A30BC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  <w:bookmarkStart w:id="0" w:name="_GoBack"/>
      <w:bookmarkEnd w:id="0"/>
    </w:p>
    <w:p w:rsidR="008A30BC" w:rsidRPr="008A30BC" w:rsidRDefault="008A30BC" w:rsidP="00A029E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8A30BC" w:rsidRPr="00A1339E" w:rsidRDefault="008A30BC" w:rsidP="00A029E3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339E">
        <w:rPr>
          <w:rFonts w:eastAsia="Times New Roman" w:cs="Calibri"/>
          <w:b/>
          <w:bCs/>
          <w:smallCaps/>
          <w:sz w:val="32"/>
          <w:szCs w:val="32"/>
          <w:lang w:eastAsia="fr-FR"/>
        </w:rPr>
        <w:t>Séminaires transculturels de Caen PRISME 2022</w:t>
      </w:r>
    </w:p>
    <w:p w:rsidR="008A30BC" w:rsidRPr="00A1339E" w:rsidRDefault="008A30BC" w:rsidP="00A029E3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339E">
        <w:rPr>
          <w:rFonts w:eastAsia="Times New Roman" w:cs="Calibri"/>
          <w:b/>
          <w:bCs/>
          <w:i/>
          <w:iCs/>
          <w:smallCaps/>
          <w:sz w:val="32"/>
          <w:szCs w:val="32"/>
          <w:lang w:eastAsia="fr-FR"/>
        </w:rPr>
        <w:t>« Pratiques et clinique transculturelles :</w:t>
      </w:r>
      <w:r w:rsidR="00A1339E">
        <w:rPr>
          <w:rFonts w:eastAsia="Times New Roman" w:cs="Calibri"/>
          <w:b/>
          <w:bCs/>
          <w:i/>
          <w:iCs/>
          <w:smallCaps/>
          <w:sz w:val="32"/>
          <w:szCs w:val="32"/>
          <w:lang w:eastAsia="fr-FR"/>
        </w:rPr>
        <w:t xml:space="preserve"> </w:t>
      </w:r>
      <w:r w:rsidRPr="00A1339E">
        <w:rPr>
          <w:rFonts w:eastAsia="Times New Roman" w:cs="Calibri"/>
          <w:b/>
          <w:bCs/>
          <w:i/>
          <w:iCs/>
          <w:smallCaps/>
          <w:sz w:val="32"/>
          <w:szCs w:val="32"/>
          <w:lang w:eastAsia="fr-FR"/>
        </w:rPr>
        <w:t>Trauma / Etiologie »</w:t>
      </w:r>
    </w:p>
    <w:p w:rsidR="008A30BC" w:rsidRPr="008A30BC" w:rsidRDefault="008A30BC" w:rsidP="00A029E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8A30BC" w:rsidRPr="008A30BC" w:rsidRDefault="008A30BC" w:rsidP="008A30B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8A30BC" w:rsidRPr="00A869AF" w:rsidRDefault="008A30BC" w:rsidP="00485CBE">
      <w:pPr>
        <w:spacing w:before="80" w:after="0" w:line="240" w:lineRule="auto"/>
        <w:ind w:right="651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8A30BC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>L’Association PRISME et l'Équipe de la Consultation transculturelle de</w:t>
      </w:r>
      <w:r w:rsidR="00D62212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 xml:space="preserve"> l’EPSM de</w:t>
      </w:r>
      <w:r w:rsidRPr="008A30BC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 xml:space="preserve"> Caen </w:t>
      </w:r>
      <w:r w:rsidR="00A029E3" w:rsidRPr="00A029E3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>vous proposent</w:t>
      </w:r>
      <w:r w:rsidR="00A869AF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 xml:space="preserve"> </w:t>
      </w:r>
      <w:r w:rsidRPr="008A30BC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 xml:space="preserve">de nouvelles dates de </w:t>
      </w:r>
      <w:r w:rsidRPr="008A30B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conférences-débats</w:t>
      </w:r>
      <w:r w:rsidR="00A869A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Pr="008A30BC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 xml:space="preserve">lors du </w:t>
      </w:r>
      <w:r w:rsidRPr="008A30B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premier semestre</w:t>
      </w:r>
      <w:r w:rsidR="00A029E3" w:rsidRPr="00A029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 xml:space="preserve"> 2022</w:t>
      </w:r>
      <w:r w:rsidRPr="008A30BC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>.</w:t>
      </w:r>
    </w:p>
    <w:p w:rsidR="00E7445C" w:rsidRPr="00D62212" w:rsidRDefault="00E7445C" w:rsidP="00E7445C">
      <w:pPr>
        <w:spacing w:after="0" w:line="240" w:lineRule="auto"/>
        <w:jc w:val="center"/>
        <w:rPr>
          <w:rFonts w:asciiTheme="minorHAnsi" w:eastAsia="Times New Roman" w:hAnsiTheme="minorHAnsi" w:cstheme="minorHAnsi"/>
          <w:sz w:val="14"/>
          <w:szCs w:val="14"/>
          <w:lang w:eastAsia="fr-FR"/>
        </w:rPr>
      </w:pPr>
      <w:r w:rsidRPr="00D62212">
        <w:rPr>
          <w:rFonts w:asciiTheme="minorHAnsi" w:eastAsia="Times New Roman" w:hAnsiTheme="minorHAnsi" w:cstheme="minorHAns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</w:p>
    <w:p w:rsidR="00E7445C" w:rsidRPr="008A30BC" w:rsidRDefault="00E7445C" w:rsidP="008A30BC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40594A" w:rsidRPr="00D62212" w:rsidRDefault="002063E0" w:rsidP="0040594A">
      <w:pPr>
        <w:numPr>
          <w:ilvl w:val="0"/>
          <w:numId w:val="3"/>
        </w:numPr>
        <w:spacing w:after="120" w:line="240" w:lineRule="auto"/>
        <w:ind w:left="283" w:hanging="357"/>
        <w:rPr>
          <w:rFonts w:asciiTheme="minorHAnsi" w:eastAsia="Times New Roman" w:hAnsiTheme="minorHAnsi" w:cstheme="minorHAnsi"/>
          <w:smallCaps/>
          <w:color w:val="0070C0"/>
          <w:sz w:val="24"/>
          <w:szCs w:val="24"/>
          <w:lang w:eastAsia="fr-FR"/>
        </w:rPr>
      </w:pPr>
      <w:r w:rsidRPr="002063E0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fr-FR"/>
        </w:rPr>
        <w:t xml:space="preserve">Lundi 24 Janvier </w:t>
      </w:r>
      <w:r w:rsidRPr="00A5511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fr-FR"/>
        </w:rPr>
        <w:t>2022 :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fr-FR"/>
        </w:rPr>
        <w:tab/>
      </w:r>
      <w:r w:rsidR="008A30BC" w:rsidRPr="00A1339E">
        <w:rPr>
          <w:rFonts w:asciiTheme="minorHAnsi" w:eastAsia="Times New Roman" w:hAnsiTheme="minorHAnsi" w:cstheme="minorHAnsi"/>
          <w:b/>
          <w:bCs/>
          <w:smallCaps/>
          <w:sz w:val="28"/>
          <w:szCs w:val="28"/>
          <w:lang w:eastAsia="fr-FR"/>
        </w:rPr>
        <w:t>Charles Di</w:t>
      </w:r>
    </w:p>
    <w:p w:rsidR="008A30BC" w:rsidRPr="008A30BC" w:rsidRDefault="0040594A" w:rsidP="00D62212">
      <w:pPr>
        <w:spacing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fr-FR"/>
        </w:rPr>
        <w:t>D</w:t>
      </w:r>
      <w:r w:rsidR="008A30BC" w:rsidRPr="008A30B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octeur en psychologie, psychologue clinicien à l’hôpital Avicenne (Bobigny) et à la MDA hôpital Cochin (Paris) et chargé d’enseignement Université Paris-Descartes</w:t>
      </w:r>
    </w:p>
    <w:p w:rsidR="008A30BC" w:rsidRPr="00A1339E" w:rsidRDefault="008A30BC" w:rsidP="00D62212">
      <w:pPr>
        <w:spacing w:line="240" w:lineRule="auto"/>
        <w:ind w:left="360"/>
        <w:jc w:val="center"/>
        <w:rPr>
          <w:rFonts w:asciiTheme="minorHAnsi" w:eastAsia="Times New Roman" w:hAnsiTheme="minorHAnsi" w:cstheme="minorHAnsi"/>
          <w:smallCaps/>
          <w:sz w:val="28"/>
          <w:szCs w:val="28"/>
          <w:lang w:eastAsia="fr-FR"/>
        </w:rPr>
      </w:pPr>
      <w:r w:rsidRPr="00A1339E">
        <w:rPr>
          <w:rFonts w:asciiTheme="minorHAnsi" w:eastAsia="Times New Roman" w:hAnsiTheme="minorHAnsi" w:cstheme="minorHAnsi"/>
          <w:b/>
          <w:bCs/>
          <w:i/>
          <w:iCs/>
          <w:smallCaps/>
          <w:sz w:val="28"/>
          <w:szCs w:val="28"/>
          <w:lang w:eastAsia="fr-FR"/>
        </w:rPr>
        <w:t>« Les étiologies culturelles »</w:t>
      </w:r>
    </w:p>
    <w:p w:rsidR="008A30BC" w:rsidRPr="008A30BC" w:rsidRDefault="002063E0" w:rsidP="00D77728">
      <w:pPr>
        <w:spacing w:after="20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2063E0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Conférence – débat</w:t>
      </w:r>
      <w:r w:rsidR="00A869AF" w:rsidRPr="00A869A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fr-FR"/>
        </w:rPr>
        <w:t xml:space="preserve">, </w:t>
      </w:r>
      <w:r w:rsidR="00D77728" w:rsidRPr="00A869A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fr-FR"/>
        </w:rPr>
        <w:t>m</w:t>
      </w:r>
      <w:r w:rsidRPr="00A869A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fr-FR"/>
        </w:rPr>
        <w:t xml:space="preserve">ixte </w:t>
      </w:r>
      <w:r w:rsidR="00D77728" w:rsidRPr="00A869A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fr-FR"/>
        </w:rPr>
        <w:t xml:space="preserve">/ </w:t>
      </w:r>
      <w:r w:rsidR="00A869AF" w:rsidRPr="00A869AF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présentiel </w:t>
      </w:r>
      <w:r w:rsidR="00D77728" w:rsidRPr="00A869AF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EPSM Caen </w:t>
      </w:r>
      <w:r w:rsidRPr="00A869AF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&amp;</w:t>
      </w:r>
      <w:r w:rsidR="00A1339E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</w:t>
      </w:r>
      <w:r w:rsidR="008A30BC" w:rsidRPr="00A869AF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visio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 :</w:t>
      </w:r>
      <w:r w:rsidR="00A1339E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 </w:t>
      </w:r>
      <w:r w:rsidR="008A30BC" w:rsidRPr="008A30BC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fr-FR"/>
        </w:rPr>
        <w:t>voir bulletin d’inscription</w:t>
      </w:r>
    </w:p>
    <w:p w:rsidR="0040594A" w:rsidRPr="00A869AF" w:rsidRDefault="008A30BC" w:rsidP="00A869AF">
      <w:pPr>
        <w:spacing w:after="20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fr-FR"/>
        </w:rPr>
      </w:pPr>
      <w:r w:rsidRPr="008A30BC">
        <w:rPr>
          <w:rFonts w:asciiTheme="minorHAnsi" w:eastAsia="Times New Roman" w:hAnsiTheme="minorHAnsi" w:cstheme="minorHAnsi"/>
          <w:b/>
          <w:bCs/>
          <w:color w:val="000000"/>
          <w:u w:val="single"/>
          <w:lang w:eastAsia="fr-FR"/>
        </w:rPr>
        <w:t>Modérat</w:t>
      </w:r>
      <w:r w:rsidR="00164ECF">
        <w:rPr>
          <w:rFonts w:asciiTheme="minorHAnsi" w:eastAsia="Times New Roman" w:hAnsiTheme="minorHAnsi" w:cstheme="minorHAnsi"/>
          <w:b/>
          <w:bCs/>
          <w:color w:val="000000"/>
          <w:u w:val="single"/>
          <w:lang w:eastAsia="fr-FR"/>
        </w:rPr>
        <w:t>rices</w:t>
      </w:r>
      <w:r w:rsidRPr="008A30BC">
        <w:rPr>
          <w:rFonts w:asciiTheme="minorHAnsi" w:eastAsia="Times New Roman" w:hAnsiTheme="minorHAnsi" w:cstheme="minorHAnsi"/>
          <w:color w:val="000000"/>
          <w:lang w:eastAsia="fr-FR"/>
        </w:rPr>
        <w:t xml:space="preserve"> : Gwenaëlle Andro </w:t>
      </w:r>
      <w:r w:rsidR="00A5511F" w:rsidRPr="00D62212">
        <w:rPr>
          <w:rFonts w:asciiTheme="minorHAnsi" w:eastAsia="Times New Roman" w:hAnsiTheme="minorHAnsi" w:cstheme="minorHAnsi"/>
          <w:color w:val="000000"/>
          <w:lang w:eastAsia="fr-FR"/>
        </w:rPr>
        <w:t xml:space="preserve">- </w:t>
      </w:r>
      <w:r w:rsidRPr="008A30BC">
        <w:rPr>
          <w:rFonts w:asciiTheme="minorHAnsi" w:eastAsia="Times New Roman" w:hAnsiTheme="minorHAnsi" w:cstheme="minorHAnsi"/>
          <w:color w:val="000000"/>
          <w:lang w:eastAsia="fr-FR"/>
        </w:rPr>
        <w:t>pédopsychiatre et responsable médicale de la consultation transculturelle de Caen et Frédérique Fouqué</w:t>
      </w:r>
      <w:r w:rsidR="00A5511F" w:rsidRPr="00D62212">
        <w:rPr>
          <w:rFonts w:asciiTheme="minorHAnsi" w:eastAsia="Times New Roman" w:hAnsiTheme="minorHAnsi" w:cstheme="minorHAnsi"/>
          <w:color w:val="000000"/>
          <w:lang w:eastAsia="fr-FR"/>
        </w:rPr>
        <w:t xml:space="preserve"> -</w:t>
      </w:r>
      <w:r w:rsidRPr="008A30BC">
        <w:rPr>
          <w:rFonts w:asciiTheme="minorHAnsi" w:eastAsia="Times New Roman" w:hAnsiTheme="minorHAnsi" w:cstheme="minorHAnsi"/>
          <w:color w:val="000000"/>
          <w:lang w:eastAsia="fr-FR"/>
        </w:rPr>
        <w:t xml:space="preserve"> psychologue clinicienne et thérapeute principale de la consultation transculturelle de Caen</w:t>
      </w:r>
    </w:p>
    <w:p w:rsidR="00D62212" w:rsidRPr="00D62212" w:rsidRDefault="00D62212" w:rsidP="00D62212">
      <w:pPr>
        <w:spacing w:after="0" w:line="240" w:lineRule="auto"/>
        <w:jc w:val="center"/>
        <w:rPr>
          <w:rFonts w:asciiTheme="minorHAnsi" w:eastAsia="Times New Roman" w:hAnsiTheme="minorHAnsi" w:cstheme="minorHAnsi"/>
          <w:sz w:val="14"/>
          <w:szCs w:val="14"/>
          <w:lang w:eastAsia="fr-FR"/>
        </w:rPr>
      </w:pPr>
      <w:r w:rsidRPr="00D62212">
        <w:rPr>
          <w:rFonts w:asciiTheme="minorHAnsi" w:eastAsia="Times New Roman" w:hAnsiTheme="minorHAnsi" w:cstheme="minorHAns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</w:p>
    <w:p w:rsidR="0040594A" w:rsidRPr="008A30BC" w:rsidRDefault="0040594A" w:rsidP="0040594A">
      <w:pPr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40594A" w:rsidRPr="00D62212" w:rsidRDefault="00A5511F" w:rsidP="0040594A">
      <w:pPr>
        <w:numPr>
          <w:ilvl w:val="0"/>
          <w:numId w:val="3"/>
        </w:numPr>
        <w:spacing w:after="120" w:line="240" w:lineRule="auto"/>
        <w:ind w:left="283" w:right="-142" w:hanging="357"/>
        <w:rPr>
          <w:rFonts w:asciiTheme="minorHAnsi" w:eastAsia="Times New Roman" w:hAnsiTheme="minorHAnsi" w:cstheme="minorHAnsi"/>
          <w:smallCaps/>
          <w:color w:val="0070C0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fr-FR"/>
        </w:rPr>
        <w:t>Lundi 28 Mars 2022 :</w:t>
      </w:r>
      <w:r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fr-FR"/>
        </w:rPr>
        <w:tab/>
      </w:r>
      <w:r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fr-FR"/>
        </w:rPr>
        <w:tab/>
      </w:r>
      <w:r w:rsidR="008A30BC" w:rsidRPr="00A1339E">
        <w:rPr>
          <w:rFonts w:asciiTheme="minorHAnsi" w:eastAsia="Times New Roman" w:hAnsiTheme="minorHAnsi" w:cstheme="minorHAnsi"/>
          <w:b/>
          <w:bCs/>
          <w:smallCaps/>
          <w:sz w:val="28"/>
          <w:szCs w:val="28"/>
          <w:lang w:eastAsia="fr-FR"/>
        </w:rPr>
        <w:t>Yoram</w:t>
      </w:r>
      <w:r w:rsidR="00805A02" w:rsidRPr="00A1339E">
        <w:rPr>
          <w:rFonts w:asciiTheme="minorHAnsi" w:eastAsia="Times New Roman" w:hAnsiTheme="minorHAnsi" w:cstheme="minorHAnsi"/>
          <w:b/>
          <w:bCs/>
          <w:smallCaps/>
          <w:sz w:val="28"/>
          <w:szCs w:val="28"/>
          <w:lang w:eastAsia="fr-FR"/>
        </w:rPr>
        <w:t xml:space="preserve"> </w:t>
      </w:r>
      <w:r w:rsidR="008A30BC" w:rsidRPr="00A1339E">
        <w:rPr>
          <w:rFonts w:asciiTheme="minorHAnsi" w:eastAsia="Times New Roman" w:hAnsiTheme="minorHAnsi" w:cstheme="minorHAnsi"/>
          <w:b/>
          <w:bCs/>
          <w:smallCaps/>
          <w:sz w:val="28"/>
          <w:szCs w:val="28"/>
          <w:lang w:eastAsia="fr-FR"/>
        </w:rPr>
        <w:t>Mouchenik</w:t>
      </w:r>
    </w:p>
    <w:p w:rsidR="008A30BC" w:rsidRPr="008A30BC" w:rsidRDefault="0040594A" w:rsidP="00D62212">
      <w:pPr>
        <w:spacing w:line="240" w:lineRule="auto"/>
        <w:ind w:left="284" w:right="-142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P</w:t>
      </w:r>
      <w:r w:rsidR="008A30BC" w:rsidRPr="008A30B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sychologu</w:t>
      </w:r>
      <w:r w:rsidR="00A5511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 xml:space="preserve">e, </w:t>
      </w:r>
      <w:r w:rsidR="008A30BC" w:rsidRPr="008A30B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psychothérapeute, docteur en anthropologie, chargé de cours à l'Université Paris 13 et consultant pour Médecins Sans Frontière</w:t>
      </w:r>
      <w:r w:rsidR="00164E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s</w:t>
      </w:r>
    </w:p>
    <w:p w:rsidR="008A30BC" w:rsidRPr="00A1339E" w:rsidRDefault="008A30BC" w:rsidP="00D62212">
      <w:pPr>
        <w:spacing w:line="240" w:lineRule="auto"/>
        <w:ind w:left="284" w:right="-142"/>
        <w:jc w:val="center"/>
        <w:rPr>
          <w:rFonts w:asciiTheme="minorHAnsi" w:eastAsia="Times New Roman" w:hAnsiTheme="minorHAnsi" w:cstheme="minorHAnsi"/>
          <w:smallCaps/>
          <w:sz w:val="28"/>
          <w:szCs w:val="28"/>
          <w:lang w:eastAsia="fr-FR"/>
        </w:rPr>
      </w:pPr>
      <w:r w:rsidRPr="00A1339E">
        <w:rPr>
          <w:rFonts w:asciiTheme="minorHAnsi" w:eastAsia="Times New Roman" w:hAnsiTheme="minorHAnsi" w:cstheme="minorHAnsi"/>
          <w:b/>
          <w:bCs/>
          <w:i/>
          <w:iCs/>
          <w:smallCaps/>
          <w:sz w:val="28"/>
          <w:szCs w:val="28"/>
          <w:lang w:eastAsia="fr-FR"/>
        </w:rPr>
        <w:t>« Les nouvelles pratiques transculturelles »</w:t>
      </w:r>
    </w:p>
    <w:p w:rsidR="00D77728" w:rsidRPr="00D77728" w:rsidRDefault="00D77728" w:rsidP="00D77728">
      <w:pPr>
        <w:spacing w:after="200" w:line="240" w:lineRule="auto"/>
        <w:jc w:val="center"/>
        <w:rPr>
          <w:rFonts w:eastAsia="Times New Roman" w:cs="Calibri"/>
          <w:sz w:val="24"/>
          <w:szCs w:val="24"/>
          <w:lang w:eastAsia="fr-FR"/>
        </w:rPr>
      </w:pPr>
      <w:r w:rsidRPr="00D77728">
        <w:rPr>
          <w:rFonts w:eastAsia="Times New Roman" w:cs="Calibri"/>
          <w:color w:val="000000"/>
          <w:sz w:val="24"/>
          <w:szCs w:val="24"/>
          <w:lang w:eastAsia="fr-FR"/>
        </w:rPr>
        <w:t>Conférence – débat</w:t>
      </w:r>
      <w:r w:rsidR="00A869AF">
        <w:rPr>
          <w:rFonts w:eastAsia="Times New Roman" w:cs="Calibri"/>
          <w:color w:val="000000"/>
          <w:sz w:val="24"/>
          <w:szCs w:val="24"/>
          <w:lang w:eastAsia="fr-FR"/>
        </w:rPr>
        <w:t>,</w:t>
      </w:r>
      <w:r w:rsidRPr="00D77728">
        <w:rPr>
          <w:rFonts w:eastAsia="Times New Roman" w:cs="Calibri"/>
          <w:color w:val="000000"/>
          <w:sz w:val="24"/>
          <w:szCs w:val="24"/>
          <w:lang w:eastAsia="fr-FR"/>
        </w:rPr>
        <w:t xml:space="preserve"> </w:t>
      </w:r>
      <w:r w:rsidRPr="00A869AF">
        <w:rPr>
          <w:rFonts w:eastAsia="Times New Roman" w:cs="Calibri"/>
          <w:b/>
          <w:color w:val="000000"/>
          <w:sz w:val="24"/>
          <w:szCs w:val="24"/>
          <w:lang w:eastAsia="fr-FR"/>
        </w:rPr>
        <w:t xml:space="preserve">mixte / </w:t>
      </w:r>
      <w:r w:rsidRPr="00A869AF">
        <w:rPr>
          <w:rFonts w:eastAsia="Times New Roman" w:cs="Calibri"/>
          <w:b/>
          <w:bCs/>
          <w:sz w:val="24"/>
          <w:szCs w:val="24"/>
          <w:lang w:eastAsia="fr-FR"/>
        </w:rPr>
        <w:t>présentiel EPSM Caen &amp;</w:t>
      </w:r>
      <w:r w:rsidR="00A1339E">
        <w:rPr>
          <w:rFonts w:eastAsia="Times New Roman" w:cs="Calibri"/>
          <w:b/>
          <w:bCs/>
          <w:sz w:val="24"/>
          <w:szCs w:val="24"/>
          <w:lang w:eastAsia="fr-FR"/>
        </w:rPr>
        <w:t xml:space="preserve"> </w:t>
      </w:r>
      <w:r w:rsidRPr="00A869AF">
        <w:rPr>
          <w:rFonts w:eastAsia="Times New Roman" w:cs="Calibri"/>
          <w:b/>
          <w:bCs/>
          <w:sz w:val="24"/>
          <w:szCs w:val="24"/>
          <w:lang w:eastAsia="fr-FR"/>
        </w:rPr>
        <w:t>visio</w:t>
      </w:r>
      <w:r w:rsidRPr="00D77728">
        <w:rPr>
          <w:rFonts w:eastAsia="Times New Roman" w:cs="Calibri"/>
          <w:color w:val="000000"/>
          <w:sz w:val="24"/>
          <w:szCs w:val="24"/>
          <w:lang w:eastAsia="fr-FR"/>
        </w:rPr>
        <w:t xml:space="preserve"> : </w:t>
      </w:r>
      <w:r w:rsidRPr="00D77728">
        <w:rPr>
          <w:rFonts w:eastAsia="Times New Roman" w:cs="Calibri"/>
          <w:color w:val="000000"/>
          <w:sz w:val="24"/>
          <w:szCs w:val="24"/>
          <w:u w:val="single"/>
          <w:lang w:eastAsia="fr-FR"/>
        </w:rPr>
        <w:t>voir bulletin d’inscription</w:t>
      </w:r>
    </w:p>
    <w:p w:rsidR="0040594A" w:rsidRPr="00D62212" w:rsidRDefault="008A30BC" w:rsidP="0040594A">
      <w:pPr>
        <w:spacing w:after="0" w:line="240" w:lineRule="auto"/>
        <w:ind w:left="357"/>
        <w:jc w:val="both"/>
        <w:rPr>
          <w:rFonts w:eastAsia="Times New Roman" w:cs="Calibri"/>
          <w:sz w:val="14"/>
          <w:szCs w:val="14"/>
          <w:lang w:eastAsia="fr-FR"/>
        </w:rPr>
      </w:pPr>
      <w:r w:rsidRPr="008A30BC">
        <w:rPr>
          <w:rFonts w:asciiTheme="minorHAnsi" w:eastAsia="Times New Roman" w:hAnsiTheme="minorHAnsi" w:cstheme="minorHAnsi"/>
          <w:b/>
          <w:bCs/>
          <w:color w:val="000000"/>
          <w:u w:val="single"/>
          <w:lang w:eastAsia="fr-FR"/>
        </w:rPr>
        <w:t>Modérat</w:t>
      </w:r>
      <w:r w:rsidR="00805A02">
        <w:rPr>
          <w:rFonts w:asciiTheme="minorHAnsi" w:eastAsia="Times New Roman" w:hAnsiTheme="minorHAnsi" w:cstheme="minorHAnsi"/>
          <w:b/>
          <w:bCs/>
          <w:color w:val="000000"/>
          <w:u w:val="single"/>
          <w:lang w:eastAsia="fr-FR"/>
        </w:rPr>
        <w:t>rices</w:t>
      </w:r>
      <w:r w:rsidRPr="008A30BC">
        <w:rPr>
          <w:rFonts w:asciiTheme="minorHAnsi" w:eastAsia="Times New Roman" w:hAnsiTheme="minorHAnsi" w:cstheme="minorHAnsi"/>
          <w:color w:val="000000"/>
          <w:u w:val="single"/>
          <w:lang w:eastAsia="fr-FR"/>
        </w:rPr>
        <w:t> </w:t>
      </w:r>
      <w:r w:rsidRPr="008A30BC">
        <w:rPr>
          <w:rFonts w:asciiTheme="minorHAnsi" w:eastAsia="Times New Roman" w:hAnsiTheme="minorHAnsi" w:cstheme="minorHAnsi"/>
          <w:color w:val="000000"/>
          <w:lang w:eastAsia="fr-FR"/>
        </w:rPr>
        <w:t xml:space="preserve">: Julie Delporte </w:t>
      </w:r>
      <w:r w:rsidR="00A5511F" w:rsidRPr="00D62212">
        <w:rPr>
          <w:rFonts w:asciiTheme="minorHAnsi" w:eastAsia="Times New Roman" w:hAnsiTheme="minorHAnsi" w:cstheme="minorHAnsi"/>
          <w:color w:val="000000"/>
          <w:lang w:eastAsia="fr-FR"/>
        </w:rPr>
        <w:t xml:space="preserve">- </w:t>
      </w:r>
      <w:r w:rsidRPr="008A30BC">
        <w:rPr>
          <w:rFonts w:asciiTheme="minorHAnsi" w:eastAsia="Times New Roman" w:hAnsiTheme="minorHAnsi" w:cstheme="minorHAnsi"/>
          <w:color w:val="000000"/>
          <w:lang w:eastAsia="fr-FR"/>
        </w:rPr>
        <w:t>psychologue clinicienne, coordinatrice de la consultation transculturelle de Caen et Farkisha</w:t>
      </w:r>
      <w:r w:rsidR="00A869AF">
        <w:rPr>
          <w:rFonts w:asciiTheme="minorHAnsi" w:eastAsia="Times New Roman" w:hAnsiTheme="minorHAnsi" w:cstheme="minorHAnsi"/>
          <w:color w:val="000000"/>
          <w:lang w:eastAsia="fr-FR"/>
        </w:rPr>
        <w:t xml:space="preserve"> </w:t>
      </w:r>
      <w:r w:rsidRPr="008A30BC">
        <w:rPr>
          <w:rFonts w:asciiTheme="minorHAnsi" w:eastAsia="Times New Roman" w:hAnsiTheme="minorHAnsi" w:cstheme="minorHAnsi"/>
          <w:color w:val="000000"/>
          <w:lang w:eastAsia="fr-FR"/>
        </w:rPr>
        <w:t>Kamoordeen</w:t>
      </w:r>
      <w:r w:rsidR="00A5511F" w:rsidRPr="00D62212">
        <w:rPr>
          <w:rFonts w:asciiTheme="minorHAnsi" w:eastAsia="Times New Roman" w:hAnsiTheme="minorHAnsi" w:cstheme="minorHAnsi"/>
          <w:color w:val="000000"/>
          <w:lang w:eastAsia="fr-FR"/>
        </w:rPr>
        <w:t xml:space="preserve">- </w:t>
      </w:r>
      <w:r w:rsidR="00A869AF">
        <w:rPr>
          <w:rFonts w:asciiTheme="minorHAnsi" w:eastAsia="Times New Roman" w:hAnsiTheme="minorHAnsi" w:cstheme="minorHAnsi"/>
          <w:color w:val="000000"/>
          <w:lang w:eastAsia="fr-FR"/>
        </w:rPr>
        <w:t>psychiatre et co-</w:t>
      </w:r>
      <w:r w:rsidRPr="008A30BC">
        <w:rPr>
          <w:rFonts w:asciiTheme="minorHAnsi" w:eastAsia="Times New Roman" w:hAnsiTheme="minorHAnsi" w:cstheme="minorHAnsi"/>
          <w:color w:val="000000"/>
          <w:lang w:eastAsia="fr-FR"/>
        </w:rPr>
        <w:t>thérapeute de la consultation transculturelle de Caen</w:t>
      </w:r>
    </w:p>
    <w:p w:rsidR="008A30BC" w:rsidRDefault="008A30BC" w:rsidP="0040594A">
      <w:pPr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D62212" w:rsidRPr="00D62212" w:rsidRDefault="00D62212" w:rsidP="00D62212">
      <w:pPr>
        <w:spacing w:after="0" w:line="240" w:lineRule="auto"/>
        <w:jc w:val="center"/>
        <w:rPr>
          <w:rFonts w:asciiTheme="minorHAnsi" w:eastAsia="Times New Roman" w:hAnsiTheme="minorHAnsi" w:cstheme="minorHAnsi"/>
          <w:sz w:val="14"/>
          <w:szCs w:val="14"/>
          <w:lang w:eastAsia="fr-FR"/>
        </w:rPr>
      </w:pPr>
      <w:r w:rsidRPr="00D62212">
        <w:rPr>
          <w:rFonts w:asciiTheme="minorHAnsi" w:eastAsia="Times New Roman" w:hAnsiTheme="minorHAnsi" w:cstheme="minorHAns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  <w:r w:rsidRPr="00D62212">
        <w:rPr>
          <w:rFonts w:eastAsia="Times New Roman" w:cs="Calibri"/>
          <w:sz w:val="14"/>
          <w:szCs w:val="14"/>
          <w:lang w:eastAsia="fr-FR"/>
        </w:rPr>
        <w:sym w:font="Wingdings" w:char="F0AF"/>
      </w:r>
    </w:p>
    <w:p w:rsidR="0040594A" w:rsidRPr="008A30BC" w:rsidRDefault="0040594A" w:rsidP="0040594A">
      <w:pPr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40594A" w:rsidRPr="00D62212" w:rsidRDefault="00A5511F" w:rsidP="0040594A">
      <w:pPr>
        <w:numPr>
          <w:ilvl w:val="0"/>
          <w:numId w:val="3"/>
        </w:numPr>
        <w:spacing w:after="120" w:line="240" w:lineRule="auto"/>
        <w:ind w:left="283" w:hanging="357"/>
        <w:textAlignment w:val="baseline"/>
        <w:rPr>
          <w:rFonts w:asciiTheme="minorHAnsi" w:eastAsia="Times New Roman" w:hAnsiTheme="minorHAnsi" w:cstheme="minorHAnsi"/>
          <w:smallCaps/>
          <w:color w:val="0070C0"/>
          <w:sz w:val="24"/>
          <w:szCs w:val="24"/>
          <w:lang w:eastAsia="fr-FR"/>
        </w:rPr>
      </w:pPr>
      <w:r w:rsidRPr="00A5511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fr-FR"/>
        </w:rPr>
        <w:t>Lundi 02 Mai 2022 :</w:t>
      </w:r>
      <w:r w:rsidRPr="00A5511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fr-FR"/>
        </w:rPr>
        <w:tab/>
      </w:r>
      <w:r w:rsidRPr="00A5511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fr-FR"/>
        </w:rPr>
        <w:tab/>
      </w:r>
      <w:r w:rsidR="008A30BC" w:rsidRPr="00A1339E">
        <w:rPr>
          <w:rFonts w:asciiTheme="minorHAnsi" w:eastAsia="Times New Roman" w:hAnsiTheme="minorHAnsi" w:cstheme="minorHAnsi"/>
          <w:b/>
          <w:bCs/>
          <w:smallCaps/>
          <w:sz w:val="28"/>
          <w:szCs w:val="28"/>
          <w:lang w:eastAsia="fr-FR"/>
        </w:rPr>
        <w:t>Khadija Chahraoui</w:t>
      </w:r>
    </w:p>
    <w:p w:rsidR="008A30BC" w:rsidRPr="008A30BC" w:rsidRDefault="0040594A" w:rsidP="00D62212">
      <w:pPr>
        <w:spacing w:line="240" w:lineRule="auto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  <w:r w:rsidRPr="0040594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P</w:t>
      </w:r>
      <w:r w:rsidR="008A30BC" w:rsidRPr="008A30B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rofesseur</w:t>
      </w:r>
      <w:r w:rsidR="00A869A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e</w:t>
      </w:r>
      <w:r w:rsidR="008A30BC" w:rsidRPr="008A30B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 xml:space="preserve"> de psychologie clinique et psychopathologie à l'Université de Bourgogne (Dijon), responsable d'une consultation </w:t>
      </w:r>
      <w:r w:rsidR="000B2785" w:rsidRPr="0040594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psycho traumatisme</w:t>
      </w:r>
      <w:r w:rsidR="008A30BC" w:rsidRPr="008A30B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 xml:space="preserve"> au CHU de Dijon</w:t>
      </w:r>
    </w:p>
    <w:p w:rsidR="008A30BC" w:rsidRPr="00A1339E" w:rsidRDefault="008A30BC" w:rsidP="00D62212">
      <w:pPr>
        <w:spacing w:line="240" w:lineRule="auto"/>
        <w:ind w:firstLine="360"/>
        <w:jc w:val="center"/>
        <w:rPr>
          <w:rFonts w:asciiTheme="minorHAnsi" w:eastAsia="Times New Roman" w:hAnsiTheme="minorHAnsi" w:cstheme="minorHAnsi"/>
          <w:smallCaps/>
          <w:sz w:val="28"/>
          <w:szCs w:val="28"/>
          <w:lang w:eastAsia="fr-FR"/>
        </w:rPr>
      </w:pPr>
      <w:r w:rsidRPr="00A1339E">
        <w:rPr>
          <w:rFonts w:asciiTheme="minorHAnsi" w:eastAsia="Times New Roman" w:hAnsiTheme="minorHAnsi" w:cstheme="minorHAnsi"/>
          <w:b/>
          <w:bCs/>
          <w:i/>
          <w:iCs/>
          <w:smallCaps/>
          <w:sz w:val="28"/>
          <w:szCs w:val="28"/>
          <w:lang w:eastAsia="fr-FR"/>
        </w:rPr>
        <w:t>« Parcours traumatiques et traumas complexes des migrants »</w:t>
      </w:r>
    </w:p>
    <w:p w:rsidR="000B2785" w:rsidRPr="00A5511F" w:rsidRDefault="000B2785" w:rsidP="00D77728">
      <w:pPr>
        <w:spacing w:after="200" w:line="240" w:lineRule="auto"/>
        <w:jc w:val="center"/>
        <w:rPr>
          <w:rFonts w:eastAsia="Times New Roman" w:cs="Calibri"/>
          <w:sz w:val="24"/>
          <w:szCs w:val="24"/>
          <w:lang w:eastAsia="fr-FR"/>
        </w:rPr>
      </w:pPr>
      <w:r w:rsidRPr="00A5511F">
        <w:rPr>
          <w:rFonts w:eastAsia="Times New Roman" w:cs="Calibri"/>
          <w:color w:val="000000"/>
          <w:sz w:val="24"/>
          <w:szCs w:val="24"/>
          <w:lang w:eastAsia="fr-FR"/>
        </w:rPr>
        <w:t xml:space="preserve">Conférence – débat </w:t>
      </w:r>
      <w:r w:rsidRPr="00E7445C">
        <w:rPr>
          <w:rFonts w:eastAsia="Times New Roman" w:cs="Calibri"/>
          <w:b/>
          <w:bCs/>
          <w:sz w:val="24"/>
          <w:szCs w:val="24"/>
          <w:u w:val="single"/>
          <w:lang w:eastAsia="fr-FR"/>
        </w:rPr>
        <w:t>uniquement en visio</w:t>
      </w:r>
    </w:p>
    <w:p w:rsidR="008A30BC" w:rsidRPr="008A30BC" w:rsidRDefault="008A30BC" w:rsidP="008A30BC">
      <w:pPr>
        <w:spacing w:after="200" w:line="240" w:lineRule="auto"/>
        <w:ind w:left="360"/>
        <w:rPr>
          <w:rFonts w:asciiTheme="minorHAnsi" w:eastAsia="Times New Roman" w:hAnsiTheme="minorHAnsi" w:cstheme="minorHAnsi"/>
          <w:lang w:eastAsia="fr-FR"/>
        </w:rPr>
      </w:pPr>
      <w:r w:rsidRPr="008A30BC">
        <w:rPr>
          <w:rFonts w:asciiTheme="minorHAnsi" w:eastAsia="Times New Roman" w:hAnsiTheme="minorHAnsi" w:cstheme="minorHAnsi"/>
          <w:b/>
          <w:bCs/>
          <w:color w:val="000000"/>
          <w:u w:val="single"/>
          <w:lang w:eastAsia="fr-FR"/>
        </w:rPr>
        <w:t>Modérateurs</w:t>
      </w:r>
      <w:r w:rsidRPr="008A30BC">
        <w:rPr>
          <w:rFonts w:asciiTheme="minorHAnsi" w:eastAsia="Times New Roman" w:hAnsiTheme="minorHAnsi" w:cstheme="minorHAnsi"/>
          <w:color w:val="000000"/>
          <w:u w:val="single"/>
          <w:lang w:eastAsia="fr-FR"/>
        </w:rPr>
        <w:t> </w:t>
      </w:r>
      <w:r w:rsidRPr="008A30BC">
        <w:rPr>
          <w:rFonts w:asciiTheme="minorHAnsi" w:eastAsia="Times New Roman" w:hAnsiTheme="minorHAnsi" w:cstheme="minorHAnsi"/>
          <w:color w:val="000000"/>
          <w:lang w:eastAsia="fr-FR"/>
        </w:rPr>
        <w:t>:T.H. Eric</w:t>
      </w:r>
      <w:r w:rsidR="00805A02">
        <w:rPr>
          <w:rFonts w:asciiTheme="minorHAnsi" w:eastAsia="Times New Roman" w:hAnsiTheme="minorHAnsi" w:cstheme="minorHAnsi"/>
          <w:color w:val="000000"/>
          <w:lang w:eastAsia="fr-FR"/>
        </w:rPr>
        <w:t xml:space="preserve"> </w:t>
      </w:r>
      <w:r w:rsidRPr="008A30BC">
        <w:rPr>
          <w:rFonts w:asciiTheme="minorHAnsi" w:eastAsia="Times New Roman" w:hAnsiTheme="minorHAnsi" w:cstheme="minorHAnsi"/>
          <w:color w:val="000000"/>
          <w:lang w:eastAsia="fr-FR"/>
        </w:rPr>
        <w:t>Bui</w:t>
      </w:r>
      <w:r w:rsidR="00805A02">
        <w:rPr>
          <w:rFonts w:asciiTheme="minorHAnsi" w:eastAsia="Times New Roman" w:hAnsiTheme="minorHAnsi" w:cstheme="minorHAnsi"/>
          <w:color w:val="000000"/>
          <w:lang w:eastAsia="fr-FR"/>
        </w:rPr>
        <w:t xml:space="preserve"> - </w:t>
      </w:r>
      <w:r w:rsidRPr="008A30BC">
        <w:rPr>
          <w:rFonts w:asciiTheme="minorHAnsi" w:eastAsia="Times New Roman" w:hAnsiTheme="minorHAnsi" w:cstheme="minorHAnsi"/>
          <w:color w:val="000000"/>
          <w:lang w:eastAsia="fr-FR"/>
        </w:rPr>
        <w:t>psychiatre, professeur de psychiatrie à l’université de Caen, directeur du Centre psychotrauma de Normandie, président de la société internationale d’étude du stress post traumatique et Anne Cercelet</w:t>
      </w:r>
      <w:r w:rsidR="00805A02">
        <w:rPr>
          <w:rFonts w:asciiTheme="minorHAnsi" w:eastAsia="Times New Roman" w:hAnsiTheme="minorHAnsi" w:cstheme="minorHAnsi"/>
          <w:color w:val="000000"/>
          <w:lang w:eastAsia="fr-FR"/>
        </w:rPr>
        <w:t xml:space="preserve"> - </w:t>
      </w:r>
      <w:r w:rsidRPr="008A30BC">
        <w:rPr>
          <w:rFonts w:asciiTheme="minorHAnsi" w:eastAsia="Times New Roman" w:hAnsiTheme="minorHAnsi" w:cstheme="minorHAnsi"/>
          <w:color w:val="000000"/>
          <w:lang w:eastAsia="fr-FR"/>
        </w:rPr>
        <w:t xml:space="preserve"> psychologue clinicienne MDA Caen</w:t>
      </w:r>
    </w:p>
    <w:p w:rsidR="000B2785" w:rsidRPr="008A30BC" w:rsidRDefault="000B2785" w:rsidP="008A30BC">
      <w:pPr>
        <w:spacing w:after="240" w:line="240" w:lineRule="auto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8A30BC" w:rsidRPr="00805A02" w:rsidRDefault="008A30BC" w:rsidP="00495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55"/>
          <w:tab w:val="center" w:pos="4565"/>
        </w:tabs>
        <w:spacing w:before="80" w:after="0" w:line="240" w:lineRule="auto"/>
        <w:ind w:left="709" w:right="651"/>
        <w:jc w:val="center"/>
        <w:rPr>
          <w:rFonts w:asciiTheme="minorHAnsi" w:eastAsia="Times New Roman" w:hAnsiTheme="minorHAnsi" w:cstheme="minorHAnsi"/>
          <w:smallCaps/>
          <w:sz w:val="24"/>
          <w:szCs w:val="24"/>
          <w:lang w:eastAsia="fr-FR"/>
        </w:rPr>
      </w:pPr>
      <w:r w:rsidRPr="00805A02">
        <w:rPr>
          <w:rFonts w:asciiTheme="minorHAnsi" w:eastAsia="Times New Roman" w:hAnsiTheme="minorHAnsi" w:cstheme="minorHAnsi"/>
          <w:b/>
          <w:bCs/>
          <w:smallCaps/>
          <w:sz w:val="32"/>
          <w:szCs w:val="32"/>
          <w:lang w:eastAsia="fr-FR"/>
        </w:rPr>
        <w:lastRenderedPageBreak/>
        <w:t>Bulletin d’inscription</w:t>
      </w:r>
    </w:p>
    <w:p w:rsidR="008A30BC" w:rsidRPr="008A30BC" w:rsidRDefault="008A30BC" w:rsidP="008A30BC">
      <w:pPr>
        <w:spacing w:before="80" w:after="0" w:line="240" w:lineRule="auto"/>
        <w:ind w:left="709" w:right="65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A30BC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Les contraintes sanitaires nous amènent à vous proposer de suivre le cycle :</w:t>
      </w:r>
    </w:p>
    <w:p w:rsidR="008A30BC" w:rsidRPr="008A30BC" w:rsidRDefault="00881147" w:rsidP="000B2785">
      <w:pPr>
        <w:numPr>
          <w:ilvl w:val="0"/>
          <w:numId w:val="4"/>
        </w:numPr>
        <w:spacing w:before="80" w:after="0" w:line="240" w:lineRule="auto"/>
        <w:ind w:right="65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8114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En</w:t>
      </w:r>
      <w:r w:rsidR="00805A0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="008A30BC" w:rsidRPr="008A30B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présentiel</w:t>
      </w:r>
      <w:r w:rsidR="00805A0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="00393B17" w:rsidRPr="00393B17">
        <w:rPr>
          <w:rFonts w:eastAsia="Times New Roman" w:cs="Calibri"/>
          <w:b/>
          <w:bCs/>
          <w:color w:val="000000"/>
          <w:sz w:val="24"/>
          <w:szCs w:val="24"/>
          <w:lang w:eastAsia="fr-FR"/>
        </w:rPr>
        <w:t>limité à 50 personnes</w:t>
      </w:r>
      <w:r w:rsidR="00805A02">
        <w:rPr>
          <w:rFonts w:eastAsia="Times New Roman" w:cs="Calibri"/>
          <w:b/>
          <w:bCs/>
          <w:color w:val="000000"/>
          <w:sz w:val="24"/>
          <w:szCs w:val="24"/>
          <w:lang w:eastAsia="fr-FR"/>
        </w:rPr>
        <w:t xml:space="preserve"> </w:t>
      </w:r>
      <w:r w:rsidR="00D77728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à la </w:t>
      </w:r>
      <w:r w:rsidR="00D77728" w:rsidRPr="00393B1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Salle des spectacles de l’EPSM</w:t>
      </w:r>
      <w:r w:rsidR="00A133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="00D77728" w:rsidRPr="00393B1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de Caen</w:t>
      </w:r>
      <w:r w:rsidR="008A30BC" w:rsidRPr="008A30BC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, </w:t>
      </w:r>
      <w:r w:rsidR="00393B17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pour l</w:t>
      </w:r>
      <w:r w:rsidR="008A30BC" w:rsidRPr="008A30BC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es deux premières conférences</w:t>
      </w:r>
      <w:r w:rsidR="00393B17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,</w:t>
      </w:r>
    </w:p>
    <w:p w:rsidR="008A30BC" w:rsidRPr="008A30BC" w:rsidRDefault="00881147" w:rsidP="000B2785">
      <w:pPr>
        <w:numPr>
          <w:ilvl w:val="0"/>
          <w:numId w:val="4"/>
        </w:numPr>
        <w:spacing w:before="80" w:after="0" w:line="240" w:lineRule="auto"/>
        <w:ind w:right="65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8114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Par</w:t>
      </w:r>
      <w:r w:rsidR="00805A0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="008A30BC" w:rsidRPr="008A30B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 xml:space="preserve">visioconférence </w:t>
      </w:r>
      <w:r w:rsidR="008A30BC" w:rsidRPr="008A30BC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à chaque rencontre</w:t>
      </w:r>
      <w:r w:rsidR="00393B17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.</w:t>
      </w:r>
    </w:p>
    <w:p w:rsidR="008A30BC" w:rsidRPr="008A30BC" w:rsidRDefault="008A30BC" w:rsidP="008A30B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8A30BC" w:rsidRPr="008A30BC" w:rsidRDefault="008A30BC" w:rsidP="00393B17">
      <w:pPr>
        <w:spacing w:after="0" w:line="240" w:lineRule="auto"/>
        <w:ind w:left="567" w:firstLine="141"/>
        <w:jc w:val="center"/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fr-FR"/>
        </w:rPr>
      </w:pPr>
      <w:r w:rsidRPr="008A30BC"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u w:val="single"/>
          <w:lang w:eastAsia="fr-FR"/>
        </w:rPr>
        <w:t>Horaires des conférences-débats</w:t>
      </w:r>
      <w:r w:rsidRPr="008A30BC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fr-FR"/>
        </w:rPr>
        <w:t xml:space="preserve"> : </w:t>
      </w:r>
      <w:r w:rsidRPr="008A30BC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u w:val="single"/>
          <w:lang w:eastAsia="fr-FR"/>
        </w:rPr>
        <w:t>de 17h à 19h45</w:t>
      </w:r>
    </w:p>
    <w:p w:rsidR="008A30BC" w:rsidRPr="008A30BC" w:rsidRDefault="008A30BC" w:rsidP="008A30B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8A30BC" w:rsidRPr="008A30BC" w:rsidRDefault="008A30BC" w:rsidP="008A30BC">
      <w:pPr>
        <w:spacing w:after="0" w:line="24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A30BC"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u w:val="single"/>
          <w:lang w:eastAsia="fr-FR"/>
        </w:rPr>
        <w:t>Co</w:t>
      </w:r>
      <w:r w:rsidR="00393B17"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u w:val="single"/>
          <w:lang w:eastAsia="fr-FR"/>
        </w:rPr>
        <w:t>û</w:t>
      </w:r>
      <w:r w:rsidRPr="008A30BC"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u w:val="single"/>
          <w:lang w:eastAsia="fr-FR"/>
        </w:rPr>
        <w:t>t Inscription</w:t>
      </w:r>
      <w:r w:rsidRPr="008A30BC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 : </w:t>
      </w:r>
      <w:r w:rsidRPr="008A30BC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ab/>
      </w:r>
      <w:r w:rsidR="00265A01">
        <w:rPr>
          <w:rFonts w:eastAsia="Times New Roman" w:cs="Calibri"/>
          <w:b/>
          <w:bCs/>
          <w:color w:val="000000"/>
          <w:sz w:val="24"/>
          <w:szCs w:val="24"/>
          <w:lang w:eastAsia="fr-FR"/>
        </w:rPr>
        <w:t>C</w:t>
      </w:r>
      <w:r w:rsidR="00265A01" w:rsidRPr="00265A01">
        <w:rPr>
          <w:rFonts w:eastAsia="Times New Roman" w:cs="Calibri"/>
          <w:b/>
          <w:bCs/>
          <w:color w:val="000000"/>
          <w:sz w:val="24"/>
          <w:szCs w:val="24"/>
          <w:lang w:eastAsia="fr-FR"/>
        </w:rPr>
        <w:t xml:space="preserve">onférence en présentiel </w:t>
      </w:r>
      <w:r w:rsidR="00265A01">
        <w:rPr>
          <w:rFonts w:eastAsia="Times New Roman" w:cs="Calibri"/>
          <w:b/>
          <w:bCs/>
          <w:color w:val="000000"/>
          <w:sz w:val="24"/>
          <w:szCs w:val="24"/>
          <w:lang w:eastAsia="fr-FR"/>
        </w:rPr>
        <w:t xml:space="preserve">= </w:t>
      </w:r>
      <w:r w:rsidRPr="008A30B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10€</w:t>
      </w:r>
    </w:p>
    <w:p w:rsidR="008A30BC" w:rsidRDefault="00265A01" w:rsidP="008A30BC">
      <w:pPr>
        <w:spacing w:after="0" w:line="240" w:lineRule="auto"/>
        <w:ind w:left="2124" w:firstLine="708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V</w:t>
      </w:r>
      <w:r w:rsidR="008A30BC" w:rsidRPr="008A30B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isioconférence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 xml:space="preserve"> = 5 €</w:t>
      </w:r>
    </w:p>
    <w:p w:rsidR="00637E85" w:rsidRPr="008A30BC" w:rsidRDefault="00637E85" w:rsidP="008A30BC">
      <w:pPr>
        <w:spacing w:after="0" w:line="240" w:lineRule="auto"/>
        <w:ind w:left="2124" w:firstLine="708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  <w:t>Gratuit / Etudiants</w:t>
      </w:r>
    </w:p>
    <w:p w:rsidR="008A30BC" w:rsidRPr="008A30BC" w:rsidRDefault="008A30BC" w:rsidP="008A30BC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881147" w:rsidRPr="00881147" w:rsidRDefault="00881147" w:rsidP="00881147">
      <w:pPr>
        <w:spacing w:after="0" w:line="240" w:lineRule="auto"/>
        <w:ind w:firstLine="567"/>
        <w:rPr>
          <w:rFonts w:eastAsia="Times New Roman" w:cs="Calibri"/>
          <w:sz w:val="24"/>
          <w:szCs w:val="24"/>
          <w:lang w:eastAsia="fr-FR"/>
        </w:rPr>
      </w:pPr>
      <w:r w:rsidRPr="00881147">
        <w:rPr>
          <w:rFonts w:eastAsia="Times New Roman" w:cs="Calibri"/>
          <w:b/>
          <w:bCs/>
          <w:smallCaps/>
          <w:color w:val="000000"/>
          <w:sz w:val="24"/>
          <w:szCs w:val="24"/>
          <w:u w:val="single"/>
          <w:lang w:eastAsia="fr-FR"/>
        </w:rPr>
        <w:t>Règlement</w:t>
      </w:r>
      <w:r w:rsidRPr="00881147">
        <w:rPr>
          <w:rFonts w:eastAsia="Times New Roman" w:cs="Calibri"/>
          <w:b/>
          <w:bCs/>
          <w:color w:val="000000"/>
          <w:sz w:val="24"/>
          <w:szCs w:val="24"/>
          <w:lang w:eastAsia="fr-FR"/>
        </w:rPr>
        <w:t> :</w:t>
      </w:r>
    </w:p>
    <w:p w:rsidR="00881147" w:rsidRPr="00881147" w:rsidRDefault="00881147" w:rsidP="00881147">
      <w:pPr>
        <w:spacing w:after="0" w:line="240" w:lineRule="auto"/>
        <w:ind w:firstLine="284"/>
        <w:rPr>
          <w:rFonts w:eastAsia="Times New Roman" w:cs="Calibri"/>
          <w:sz w:val="24"/>
          <w:szCs w:val="24"/>
          <w:lang w:eastAsia="fr-FR"/>
        </w:rPr>
      </w:pPr>
      <w:r w:rsidRPr="008A30BC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☞</w:t>
      </w: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ab/>
      </w:r>
      <w:r w:rsidRPr="00881147">
        <w:rPr>
          <w:rFonts w:eastAsia="Times New Roman" w:cs="Calibri"/>
          <w:color w:val="000000"/>
          <w:sz w:val="24"/>
          <w:szCs w:val="24"/>
          <w:lang w:eastAsia="fr-FR"/>
        </w:rPr>
        <w:t>Par ch</w:t>
      </w:r>
      <w:r w:rsidRPr="008A30BC">
        <w:rPr>
          <w:rFonts w:eastAsia="Times New Roman" w:cs="Calibri"/>
          <w:color w:val="000000"/>
          <w:sz w:val="24"/>
          <w:szCs w:val="24"/>
          <w:lang w:eastAsia="fr-FR"/>
        </w:rPr>
        <w:t>è</w:t>
      </w:r>
      <w:r w:rsidRPr="00881147">
        <w:rPr>
          <w:rFonts w:eastAsia="Times New Roman" w:cs="Calibri"/>
          <w:color w:val="000000"/>
          <w:sz w:val="24"/>
          <w:szCs w:val="24"/>
          <w:lang w:eastAsia="fr-FR"/>
        </w:rPr>
        <w:t xml:space="preserve">que </w:t>
      </w:r>
      <w:r w:rsidRPr="008A30BC">
        <w:rPr>
          <w:rFonts w:eastAsia="Times New Roman" w:cs="Calibri"/>
          <w:color w:val="000000"/>
          <w:sz w:val="24"/>
          <w:szCs w:val="24"/>
          <w:lang w:eastAsia="fr-FR"/>
        </w:rPr>
        <w:t>à</w:t>
      </w:r>
      <w:r w:rsidR="00164ECF">
        <w:rPr>
          <w:rFonts w:eastAsia="Times New Roman" w:cs="Calibri"/>
          <w:color w:val="000000"/>
          <w:sz w:val="24"/>
          <w:szCs w:val="24"/>
          <w:lang w:eastAsia="fr-FR"/>
        </w:rPr>
        <w:t xml:space="preserve"> </w:t>
      </w:r>
      <w:r w:rsidRPr="008A30BC">
        <w:rPr>
          <w:rFonts w:eastAsia="Times New Roman" w:cs="Calibri"/>
          <w:color w:val="000000"/>
          <w:sz w:val="24"/>
          <w:szCs w:val="24"/>
          <w:lang w:eastAsia="fr-FR"/>
        </w:rPr>
        <w:t>« </w:t>
      </w:r>
      <w:r w:rsidRPr="00881147">
        <w:rPr>
          <w:rFonts w:eastAsia="Times New Roman" w:cs="Calibri"/>
          <w:color w:val="000000"/>
          <w:sz w:val="24"/>
          <w:szCs w:val="24"/>
          <w:lang w:eastAsia="fr-FR"/>
        </w:rPr>
        <w:t xml:space="preserve">Association PRISME </w:t>
      </w:r>
      <w:r w:rsidRPr="008A30BC">
        <w:rPr>
          <w:rFonts w:eastAsia="Times New Roman" w:cs="Calibri"/>
          <w:color w:val="000000"/>
          <w:sz w:val="24"/>
          <w:szCs w:val="24"/>
          <w:lang w:eastAsia="fr-FR"/>
        </w:rPr>
        <w:t>–</w:t>
      </w:r>
      <w:r w:rsidRPr="00881147">
        <w:rPr>
          <w:rFonts w:eastAsia="Times New Roman" w:cs="Calibri"/>
          <w:color w:val="000000"/>
          <w:sz w:val="24"/>
          <w:szCs w:val="24"/>
          <w:lang w:eastAsia="fr-FR"/>
        </w:rPr>
        <w:t xml:space="preserve"> EPSM - 15 ter, rue St Ouen </w:t>
      </w:r>
      <w:r w:rsidRPr="008A30BC">
        <w:rPr>
          <w:rFonts w:eastAsia="Times New Roman" w:cs="Calibri"/>
          <w:color w:val="000000"/>
          <w:sz w:val="24"/>
          <w:szCs w:val="24"/>
          <w:lang w:eastAsia="fr-FR"/>
        </w:rPr>
        <w:t>–</w:t>
      </w:r>
      <w:r w:rsidRPr="00881147">
        <w:rPr>
          <w:rFonts w:eastAsia="Times New Roman" w:cs="Calibri"/>
          <w:color w:val="000000"/>
          <w:sz w:val="24"/>
          <w:szCs w:val="24"/>
          <w:lang w:eastAsia="fr-FR"/>
        </w:rPr>
        <w:t xml:space="preserve"> 14000 </w:t>
      </w:r>
      <w:r w:rsidRPr="008A30BC">
        <w:rPr>
          <w:rFonts w:eastAsia="Times New Roman" w:cs="Calibri"/>
          <w:color w:val="000000"/>
          <w:sz w:val="24"/>
          <w:szCs w:val="24"/>
          <w:lang w:eastAsia="fr-FR"/>
        </w:rPr>
        <w:t>–</w:t>
      </w:r>
      <w:r w:rsidRPr="00881147">
        <w:rPr>
          <w:rFonts w:eastAsia="Times New Roman" w:cs="Calibri"/>
          <w:color w:val="000000"/>
          <w:sz w:val="24"/>
          <w:szCs w:val="24"/>
          <w:lang w:eastAsia="fr-FR"/>
        </w:rPr>
        <w:t xml:space="preserve"> Caen</w:t>
      </w:r>
      <w:r w:rsidRPr="008A30BC">
        <w:rPr>
          <w:rFonts w:eastAsia="Times New Roman" w:cs="Calibri"/>
          <w:color w:val="000000"/>
          <w:sz w:val="24"/>
          <w:szCs w:val="24"/>
          <w:lang w:eastAsia="fr-FR"/>
        </w:rPr>
        <w:t> »</w:t>
      </w:r>
    </w:p>
    <w:p w:rsidR="00881147" w:rsidRDefault="00881147" w:rsidP="00881147">
      <w:pPr>
        <w:spacing w:after="0" w:line="240" w:lineRule="auto"/>
        <w:ind w:firstLine="284"/>
        <w:rPr>
          <w:rFonts w:eastAsia="Times New Roman" w:cs="Calibri"/>
          <w:color w:val="000000"/>
          <w:lang w:eastAsia="fr-FR"/>
        </w:rPr>
      </w:pPr>
      <w:r w:rsidRPr="008A30BC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☞</w:t>
      </w: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ab/>
      </w:r>
      <w:r w:rsidRPr="00881147">
        <w:rPr>
          <w:rFonts w:eastAsia="Times New Roman" w:cs="Calibri"/>
          <w:color w:val="000000"/>
          <w:sz w:val="24"/>
          <w:szCs w:val="24"/>
          <w:lang w:eastAsia="fr-FR"/>
        </w:rPr>
        <w:t>Par virement bancaire</w:t>
      </w:r>
      <w:r w:rsidRPr="008A30BC">
        <w:rPr>
          <w:rFonts w:eastAsia="Times New Roman" w:cs="Calibri"/>
          <w:color w:val="000000"/>
          <w:sz w:val="24"/>
          <w:szCs w:val="24"/>
          <w:lang w:eastAsia="fr-FR"/>
        </w:rPr>
        <w:t> </w:t>
      </w:r>
      <w:r w:rsidRPr="00881147">
        <w:rPr>
          <w:rFonts w:eastAsia="Times New Roman" w:cs="Calibri"/>
          <w:color w:val="000000"/>
          <w:sz w:val="24"/>
          <w:szCs w:val="24"/>
          <w:lang w:eastAsia="fr-FR"/>
        </w:rPr>
        <w:t xml:space="preserve">: </w:t>
      </w:r>
      <w:r w:rsidRPr="00881147">
        <w:rPr>
          <w:rFonts w:eastAsia="Times New Roman" w:cs="Calibri"/>
          <w:color w:val="000000"/>
          <w:lang w:eastAsia="fr-FR"/>
        </w:rPr>
        <w:t>IBAN FR76 1548 9048 5400 0529 4580 277 / BIC CMCIFR2A</w:t>
      </w:r>
    </w:p>
    <w:p w:rsidR="00881147" w:rsidRPr="00881147" w:rsidRDefault="00881147" w:rsidP="00881147">
      <w:pPr>
        <w:spacing w:after="0" w:line="240" w:lineRule="auto"/>
        <w:rPr>
          <w:rFonts w:eastAsia="Times New Roman" w:cs="Calibri"/>
          <w:sz w:val="16"/>
          <w:szCs w:val="16"/>
          <w:lang w:eastAsia="fr-FR"/>
        </w:rPr>
      </w:pPr>
    </w:p>
    <w:p w:rsidR="008A30BC" w:rsidRPr="008A30BC" w:rsidRDefault="00393B17" w:rsidP="00393B17">
      <w:pPr>
        <w:spacing w:after="0" w:line="240" w:lineRule="auto"/>
        <w:ind w:firstLine="567"/>
        <w:rPr>
          <w:rFonts w:asciiTheme="minorHAnsi" w:eastAsia="Times New Roman" w:hAnsiTheme="minorHAnsi" w:cstheme="minorHAnsi"/>
          <w:smallCaps/>
          <w:sz w:val="24"/>
          <w:szCs w:val="24"/>
          <w:u w:val="single"/>
          <w:lang w:eastAsia="fr-FR"/>
        </w:rPr>
      </w:pPr>
      <w:r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u w:val="single"/>
          <w:lang w:eastAsia="fr-FR"/>
        </w:rPr>
        <w:t>Modalités d’inscription :</w:t>
      </w:r>
    </w:p>
    <w:p w:rsidR="008A30BC" w:rsidRPr="008A30BC" w:rsidRDefault="008A30BC" w:rsidP="008A30BC">
      <w:pPr>
        <w:numPr>
          <w:ilvl w:val="0"/>
          <w:numId w:val="2"/>
        </w:numPr>
        <w:spacing w:after="0" w:line="240" w:lineRule="auto"/>
        <w:ind w:left="927"/>
        <w:textAlignment w:val="baseline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fr-FR"/>
        </w:rPr>
      </w:pPr>
      <w:r w:rsidRPr="008A30BC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  <w:lang w:eastAsia="fr-FR"/>
        </w:rPr>
        <w:t>En présentiel</w:t>
      </w:r>
      <w:r w:rsidRPr="008A30BC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fr-FR"/>
        </w:rPr>
        <w:t xml:space="preserve"> : </w:t>
      </w:r>
      <w:r w:rsidRPr="008A30B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fr-FR"/>
        </w:rPr>
        <w:t xml:space="preserve">au regard du nombre restreint de places, </w:t>
      </w:r>
      <w:r w:rsidR="00393B17" w:rsidRPr="00393B17">
        <w:rPr>
          <w:rFonts w:eastAsia="Times New Roman" w:cs="Calibri"/>
          <w:i/>
          <w:iCs/>
          <w:color w:val="000000"/>
          <w:sz w:val="24"/>
          <w:szCs w:val="24"/>
          <w:lang w:eastAsia="fr-FR"/>
        </w:rPr>
        <w:t xml:space="preserve">votre inscription </w:t>
      </w:r>
      <w:r w:rsidR="00393B17">
        <w:rPr>
          <w:rFonts w:eastAsia="Times New Roman" w:cs="Calibri"/>
          <w:i/>
          <w:iCs/>
          <w:color w:val="000000"/>
          <w:sz w:val="24"/>
          <w:szCs w:val="24"/>
          <w:lang w:eastAsia="fr-FR"/>
        </w:rPr>
        <w:t xml:space="preserve">vous sera confirmée par </w:t>
      </w:r>
      <w:r w:rsidRPr="008A30B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fr-FR"/>
        </w:rPr>
        <w:t>Jérôme Orange avant votre paiement</w:t>
      </w:r>
      <w:r w:rsidRPr="008A30BC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fr-FR"/>
        </w:rPr>
        <w:t xml:space="preserve">. </w:t>
      </w:r>
      <w:r w:rsidRPr="008A30B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fr-FR"/>
        </w:rPr>
        <w:t>En cas d’empêchement de votre part, un enregistrement visio pourra vous être envoyé sur Google drive.</w:t>
      </w:r>
    </w:p>
    <w:p w:rsidR="008A30BC" w:rsidRDefault="008A30BC" w:rsidP="00881147">
      <w:pPr>
        <w:numPr>
          <w:ilvl w:val="0"/>
          <w:numId w:val="2"/>
        </w:numPr>
        <w:spacing w:after="0" w:line="240" w:lineRule="auto"/>
        <w:ind w:left="927"/>
        <w:textAlignment w:val="baseline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fr-FR"/>
        </w:rPr>
      </w:pPr>
      <w:r w:rsidRPr="008A30BC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  <w:lang w:eastAsia="fr-FR"/>
        </w:rPr>
        <w:t>Visioconférences </w:t>
      </w:r>
      <w:r w:rsidRPr="008A30BC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fr-FR"/>
        </w:rPr>
        <w:t xml:space="preserve">: </w:t>
      </w:r>
      <w:r w:rsidRPr="008A30B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fr-FR"/>
        </w:rPr>
        <w:t>le lien d’accès aux Webinaires par ZOOM vous sera adressé dans les 48 heures avant l’événement, sous condition de l’acquittement du co</w:t>
      </w:r>
      <w:r w:rsidR="0088114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fr-FR"/>
        </w:rPr>
        <w:t>û</w:t>
      </w:r>
      <w:r w:rsidRPr="008A30B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fr-FR"/>
        </w:rPr>
        <w:t>t de l’inscription. Un enregistrement pourra vous être envoyé sur Google Drive.</w:t>
      </w:r>
    </w:p>
    <w:p w:rsidR="00881147" w:rsidRPr="008A30BC" w:rsidRDefault="00881147" w:rsidP="0088114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16"/>
          <w:szCs w:val="16"/>
          <w:lang w:eastAsia="fr-FR"/>
        </w:rPr>
      </w:pPr>
    </w:p>
    <w:p w:rsidR="008A30BC" w:rsidRPr="008A30BC" w:rsidRDefault="008A30BC" w:rsidP="00881147">
      <w:pPr>
        <w:spacing w:after="120" w:line="240" w:lineRule="auto"/>
        <w:ind w:left="567" w:right="510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A30BC"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u w:val="single"/>
          <w:lang w:eastAsia="fr-FR"/>
        </w:rPr>
        <w:t>Inscription</w:t>
      </w:r>
      <w:r w:rsidRPr="008A30B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fr-FR"/>
        </w:rPr>
        <w:t> </w:t>
      </w:r>
      <w:r w:rsidRPr="008A30BC">
        <w:rPr>
          <w:rFonts w:asciiTheme="minorHAnsi" w:eastAsia="Times New Roman" w:hAnsiTheme="minorHAnsi" w:cstheme="minorHAnsi"/>
          <w:b/>
          <w:bCs/>
          <w:color w:val="000000"/>
          <w:u w:val="single"/>
          <w:lang w:eastAsia="fr-FR"/>
        </w:rPr>
        <w:t>:</w:t>
      </w:r>
    </w:p>
    <w:p w:rsidR="00495300" w:rsidRDefault="008A30BC" w:rsidP="00495300">
      <w:pPr>
        <w:pBdr>
          <w:left w:val="single" w:sz="4" w:space="4" w:color="000000"/>
          <w:right w:val="single" w:sz="4" w:space="4" w:color="000000"/>
        </w:pBdr>
        <w:spacing w:before="120" w:after="0" w:line="240" w:lineRule="auto"/>
        <w:ind w:left="709" w:right="509" w:firstLine="1"/>
        <w:rPr>
          <w:rFonts w:asciiTheme="minorHAnsi" w:eastAsia="Times New Roman" w:hAnsiTheme="minorHAnsi" w:cstheme="minorHAnsi"/>
          <w:color w:val="000000"/>
          <w:lang w:eastAsia="fr-FR"/>
        </w:rPr>
      </w:pPr>
      <w:r w:rsidRPr="008A30BC">
        <w:rPr>
          <w:rFonts w:asciiTheme="minorHAnsi" w:eastAsia="Times New Roman" w:hAnsiTheme="minorHAnsi" w:cstheme="minorHAnsi"/>
          <w:color w:val="000000"/>
          <w:lang w:eastAsia="fr-FR"/>
        </w:rPr>
        <w:t>NOM, prénom :</w:t>
      </w:r>
      <w:r w:rsidRPr="008A30BC">
        <w:rPr>
          <w:rFonts w:asciiTheme="minorHAnsi" w:eastAsia="Times New Roman" w:hAnsiTheme="minorHAnsi" w:cstheme="minorHAnsi"/>
          <w:color w:val="000000"/>
          <w:lang w:eastAsia="fr-FR"/>
        </w:rPr>
        <w:tab/>
        <w:t>…………………………………………………….……</w:t>
      </w:r>
      <w:r w:rsidR="00495300">
        <w:rPr>
          <w:rFonts w:asciiTheme="minorHAnsi" w:eastAsia="Times New Roman" w:hAnsiTheme="minorHAnsi" w:cstheme="minorHAnsi"/>
          <w:color w:val="000000"/>
          <w:lang w:eastAsia="fr-FR"/>
        </w:rPr>
        <w:t>………………………………</w:t>
      </w:r>
    </w:p>
    <w:p w:rsidR="008A30BC" w:rsidRPr="008A30BC" w:rsidRDefault="008A30BC" w:rsidP="00495300">
      <w:pPr>
        <w:pBdr>
          <w:left w:val="single" w:sz="4" w:space="4" w:color="000000"/>
          <w:right w:val="single" w:sz="4" w:space="4" w:color="000000"/>
        </w:pBdr>
        <w:spacing w:before="120" w:after="0" w:line="240" w:lineRule="auto"/>
        <w:ind w:left="709" w:right="509" w:firstLine="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A30BC">
        <w:rPr>
          <w:rFonts w:asciiTheme="minorHAnsi" w:eastAsia="Times New Roman" w:hAnsiTheme="minorHAnsi" w:cstheme="minorHAnsi"/>
          <w:color w:val="000000"/>
          <w:lang w:eastAsia="fr-FR"/>
        </w:rPr>
        <w:t>Fonction : ………………………………………………</w:t>
      </w:r>
      <w:r w:rsidR="00495300">
        <w:rPr>
          <w:rFonts w:asciiTheme="minorHAnsi" w:eastAsia="Times New Roman" w:hAnsiTheme="minorHAnsi" w:cstheme="minorHAnsi"/>
          <w:color w:val="000000"/>
          <w:lang w:eastAsia="fr-FR"/>
        </w:rPr>
        <w:t>………………………………………………….</w:t>
      </w:r>
    </w:p>
    <w:p w:rsidR="008A30BC" w:rsidRPr="008A30BC" w:rsidRDefault="008A30BC" w:rsidP="00495300">
      <w:pPr>
        <w:pBdr>
          <w:left w:val="single" w:sz="4" w:space="4" w:color="000000"/>
          <w:right w:val="single" w:sz="4" w:space="4" w:color="000000"/>
        </w:pBdr>
        <w:spacing w:before="120" w:after="0" w:line="240" w:lineRule="auto"/>
        <w:ind w:left="709" w:right="510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A30BC">
        <w:rPr>
          <w:rFonts w:asciiTheme="minorHAnsi" w:eastAsia="Times New Roman" w:hAnsiTheme="minorHAnsi" w:cstheme="minorHAnsi"/>
          <w:color w:val="000000"/>
          <w:lang w:eastAsia="fr-FR"/>
        </w:rPr>
        <w:t>Courriel :………………..…………………………………. @ .............................................</w:t>
      </w:r>
    </w:p>
    <w:p w:rsidR="008A30BC" w:rsidRPr="008A30BC" w:rsidRDefault="008A30BC" w:rsidP="008A30BC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709" w:right="509" w:firstLine="1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p w:rsidR="008A30BC" w:rsidRPr="00637E85" w:rsidRDefault="008A30BC" w:rsidP="008A30B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</w:p>
    <w:p w:rsidR="008A30BC" w:rsidRPr="008A30BC" w:rsidRDefault="008A30BC" w:rsidP="008A30BC">
      <w:pPr>
        <w:spacing w:after="0" w:line="240" w:lineRule="auto"/>
        <w:ind w:left="708" w:firstLine="1"/>
        <w:jc w:val="center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A30BC"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u w:val="single"/>
          <w:lang w:eastAsia="fr-FR"/>
        </w:rPr>
        <w:t>Cocher les cases selon vos souhaits :</w:t>
      </w:r>
    </w:p>
    <w:p w:rsidR="008A30BC" w:rsidRPr="008A30BC" w:rsidRDefault="008A30BC" w:rsidP="008A30BC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fr-F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222"/>
        <w:gridCol w:w="4800"/>
      </w:tblGrid>
      <w:tr w:rsidR="008A30BC" w:rsidRPr="008A30BC" w:rsidTr="00265A01">
        <w:trPr>
          <w:trHeight w:val="1157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0BC" w:rsidRPr="00A1339E" w:rsidRDefault="008A30BC" w:rsidP="008A30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A1339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Lundi 24 Janvier 2022</w:t>
            </w:r>
          </w:p>
          <w:p w:rsidR="008A30BC" w:rsidRPr="00A1339E" w:rsidRDefault="008A30BC" w:rsidP="008A30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24"/>
                <w:szCs w:val="24"/>
                <w:lang w:eastAsia="fr-FR"/>
              </w:rPr>
            </w:pPr>
            <w:r w:rsidRPr="00A1339E"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lang w:eastAsia="fr-FR"/>
              </w:rPr>
              <w:t>« </w:t>
            </w:r>
            <w:r w:rsidRPr="00A1339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lang w:eastAsia="fr-FR"/>
              </w:rPr>
              <w:t xml:space="preserve">Les étiologies </w:t>
            </w:r>
            <w:r w:rsidR="00495300" w:rsidRPr="00A1339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lang w:eastAsia="fr-FR"/>
              </w:rPr>
              <w:t>culturelles</w:t>
            </w:r>
            <w:r w:rsidR="00495300" w:rsidRPr="00A1339E"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lang w:eastAsia="fr-FR"/>
              </w:rPr>
              <w:t xml:space="preserve"> »</w:t>
            </w:r>
          </w:p>
          <w:p w:rsidR="008A30BC" w:rsidRPr="008A30BC" w:rsidRDefault="008A30BC" w:rsidP="008A30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8A30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Charles DI – psychologue clinicien</w:t>
            </w:r>
          </w:p>
          <w:p w:rsidR="008A30BC" w:rsidRPr="008A30BC" w:rsidRDefault="008A30BC" w:rsidP="008A30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8A30B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  <w:t xml:space="preserve">Modératrices : </w:t>
            </w:r>
            <w:r w:rsidR="0049530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  <w:t>G.</w:t>
            </w:r>
            <w:r w:rsidRPr="008A30B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  <w:t xml:space="preserve"> Andro et </w:t>
            </w:r>
            <w:r w:rsidR="0049530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  <w:t>F.</w:t>
            </w:r>
            <w:r w:rsidRPr="008A30B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  <w:t xml:space="preserve"> Fouqué</w:t>
            </w:r>
          </w:p>
          <w:p w:rsidR="008A30BC" w:rsidRPr="008A30BC" w:rsidRDefault="008A30BC" w:rsidP="004953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8A30BC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Présentiel</w:t>
            </w:r>
            <w:r w:rsidR="00A1339E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  <w:r w:rsidRPr="008A30BC">
              <w:rPr>
                <w:rFonts w:ascii="Segoe UI Symbol" w:eastAsia="Times New Roman" w:hAnsi="Segoe UI Symbol" w:cs="Segoe UI Symbol"/>
                <w:color w:val="FF0000"/>
                <w:sz w:val="28"/>
                <w:szCs w:val="28"/>
                <w:lang w:eastAsia="fr-FR"/>
              </w:rPr>
              <w:t>❒</w:t>
            </w:r>
            <w:r w:rsidR="00A1339E">
              <w:rPr>
                <w:rFonts w:ascii="Segoe UI Symbol" w:eastAsia="Times New Roman" w:hAnsi="Segoe UI Symbol" w:cs="Segoe UI Symbol"/>
                <w:color w:val="FF0000"/>
                <w:sz w:val="28"/>
                <w:szCs w:val="28"/>
                <w:lang w:eastAsia="fr-FR"/>
              </w:rPr>
              <w:t xml:space="preserve">   </w:t>
            </w:r>
            <w:r w:rsidRPr="008A30BC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Visio </w:t>
            </w:r>
            <w:r w:rsidRPr="008A30BC">
              <w:rPr>
                <w:rFonts w:ascii="Segoe UI Symbol" w:eastAsia="Times New Roman" w:hAnsi="Segoe UI Symbol" w:cs="Segoe UI Symbol"/>
                <w:color w:val="FF0000"/>
                <w:sz w:val="28"/>
                <w:szCs w:val="28"/>
                <w:lang w:eastAsia="fr-FR"/>
              </w:rPr>
              <w:t>❒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0BC" w:rsidRPr="008A30BC" w:rsidRDefault="008A30BC" w:rsidP="008A30B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0BC" w:rsidRPr="00A1339E" w:rsidRDefault="008A30BC" w:rsidP="008A30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A1339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Lundi 28 mars 2022</w:t>
            </w:r>
          </w:p>
          <w:p w:rsidR="008A30BC" w:rsidRPr="00A1339E" w:rsidRDefault="008A30BC" w:rsidP="008A30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24"/>
                <w:szCs w:val="24"/>
                <w:lang w:eastAsia="fr-FR"/>
              </w:rPr>
            </w:pPr>
            <w:r w:rsidRPr="00A1339E"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lang w:eastAsia="fr-FR"/>
              </w:rPr>
              <w:t>« Les nouvelles pratiques transculturelles»</w:t>
            </w:r>
          </w:p>
          <w:p w:rsidR="008A30BC" w:rsidRPr="008A30BC" w:rsidRDefault="008A30BC" w:rsidP="008A30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8A30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Yoram</w:t>
            </w:r>
            <w:r w:rsidR="00805A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 xml:space="preserve"> </w:t>
            </w:r>
            <w:r w:rsidRPr="008A30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Mouchenik– psycho-anthropologue</w:t>
            </w:r>
          </w:p>
          <w:p w:rsidR="008A30BC" w:rsidRPr="008A30BC" w:rsidRDefault="008A30BC" w:rsidP="00265A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8A30B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  <w:t xml:space="preserve">Modératrices : </w:t>
            </w:r>
            <w:r w:rsidR="00265A01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  <w:t>J.</w:t>
            </w:r>
            <w:r w:rsidRPr="008A30B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  <w:t xml:space="preserve"> Delporte et</w:t>
            </w:r>
            <w:r w:rsidR="00265A01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  <w:t xml:space="preserve"> F.</w:t>
            </w:r>
            <w:r w:rsidRPr="008A30B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  <w:t>Kamordeen</w:t>
            </w:r>
          </w:p>
          <w:p w:rsidR="008A30BC" w:rsidRPr="008A30BC" w:rsidRDefault="00265A01" w:rsidP="00265A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265A01">
              <w:rPr>
                <w:rFonts w:eastAsia="Times New Roman" w:cs="Calibri"/>
                <w:color w:val="000000"/>
                <w:lang w:eastAsia="fr-FR"/>
              </w:rPr>
              <w:t xml:space="preserve">Présentiel </w:t>
            </w:r>
            <w:r w:rsidRPr="008A30BC">
              <w:rPr>
                <w:rFonts w:ascii="Segoe UI Symbol" w:eastAsia="Times New Roman" w:hAnsi="Segoe UI Symbol" w:cs="Segoe UI Symbol"/>
                <w:color w:val="FF0000"/>
                <w:sz w:val="28"/>
                <w:szCs w:val="28"/>
                <w:lang w:eastAsia="fr-FR"/>
              </w:rPr>
              <w:t>❒</w:t>
            </w:r>
            <w:r w:rsidR="00A1339E">
              <w:rPr>
                <w:rFonts w:ascii="Segoe UI Symbol" w:eastAsia="Times New Roman" w:hAnsi="Segoe UI Symbol" w:cs="Segoe UI Symbol"/>
                <w:color w:val="FF0000"/>
                <w:sz w:val="28"/>
                <w:szCs w:val="28"/>
                <w:lang w:eastAsia="fr-FR"/>
              </w:rPr>
              <w:t xml:space="preserve">   </w:t>
            </w:r>
            <w:r w:rsidRPr="00265A01">
              <w:rPr>
                <w:rFonts w:eastAsia="Times New Roman" w:cs="Calibri"/>
                <w:color w:val="000000"/>
                <w:lang w:eastAsia="fr-FR"/>
              </w:rPr>
              <w:t xml:space="preserve">Visio </w:t>
            </w:r>
            <w:r w:rsidRPr="008A30BC">
              <w:rPr>
                <w:rFonts w:ascii="Segoe UI Symbol" w:eastAsia="Times New Roman" w:hAnsi="Segoe UI Symbol" w:cs="Segoe UI Symbol"/>
                <w:color w:val="FF0000"/>
                <w:sz w:val="28"/>
                <w:szCs w:val="28"/>
                <w:lang w:eastAsia="fr-FR"/>
              </w:rPr>
              <w:t>❒</w:t>
            </w:r>
          </w:p>
        </w:tc>
      </w:tr>
    </w:tbl>
    <w:p w:rsidR="008A30BC" w:rsidRPr="008A30BC" w:rsidRDefault="008A30BC" w:rsidP="008A30B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3"/>
      </w:tblGrid>
      <w:tr w:rsidR="008A30BC" w:rsidRPr="008A30BC" w:rsidTr="008A30BC">
        <w:trPr>
          <w:trHeight w:val="11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0BC" w:rsidRPr="008A30BC" w:rsidRDefault="008A30BC" w:rsidP="008A30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A1339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Lundi 2 mai 2022</w:t>
            </w:r>
            <w:r w:rsidR="00A1339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 xml:space="preserve">   </w:t>
            </w:r>
            <w:r w:rsidR="00265A0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 xml:space="preserve">(Uniquement en </w:t>
            </w:r>
            <w:r w:rsidRPr="008A30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Visio</w:t>
            </w:r>
            <w:r w:rsidR="00265A0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)</w:t>
            </w:r>
            <w:r w:rsidR="00A1339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 xml:space="preserve">   </w:t>
            </w:r>
            <w:r w:rsidRPr="008A30BC">
              <w:rPr>
                <w:rFonts w:ascii="Segoe UI Symbol" w:eastAsia="Times New Roman" w:hAnsi="Segoe UI Symbol" w:cs="Segoe UI Symbol"/>
                <w:color w:val="FF0000"/>
                <w:sz w:val="28"/>
                <w:szCs w:val="28"/>
                <w:lang w:eastAsia="fr-FR"/>
              </w:rPr>
              <w:t>❒</w:t>
            </w:r>
          </w:p>
          <w:p w:rsidR="008A30BC" w:rsidRPr="00A1339E" w:rsidRDefault="008A30BC" w:rsidP="008A30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24"/>
                <w:szCs w:val="24"/>
                <w:lang w:eastAsia="fr-FR"/>
              </w:rPr>
            </w:pPr>
            <w:r w:rsidRPr="00A1339E"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lang w:eastAsia="fr-FR"/>
              </w:rPr>
              <w:t>« </w:t>
            </w:r>
            <w:r w:rsidRPr="00A1339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lang w:eastAsia="fr-FR"/>
              </w:rPr>
              <w:t>Parcours traumatiques et traumas complexes des migrants</w:t>
            </w:r>
            <w:r w:rsidRPr="00A1339E"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lang w:eastAsia="fr-FR"/>
              </w:rPr>
              <w:t>»</w:t>
            </w:r>
          </w:p>
          <w:p w:rsidR="008A30BC" w:rsidRPr="008A30BC" w:rsidRDefault="008A30BC" w:rsidP="008A30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8A30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Khadija Chahraoui – Pr de psychologie clinique</w:t>
            </w:r>
          </w:p>
          <w:p w:rsidR="008A30BC" w:rsidRPr="008A30BC" w:rsidRDefault="008A30BC" w:rsidP="00265A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8A30BC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Modérateur</w:t>
            </w:r>
            <w:r w:rsidR="00265A0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</w:t>
            </w:r>
            <w:r w:rsidRPr="008A30BC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 : </w:t>
            </w:r>
            <w:r w:rsidR="00265A0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A. Cercelet et </w:t>
            </w:r>
            <w:r w:rsidRPr="008A30BC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T.H. Eric</w:t>
            </w:r>
            <w:r w:rsidR="00485CBE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  <w:r w:rsidRPr="008A30BC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Bui</w:t>
            </w:r>
          </w:p>
          <w:p w:rsidR="008A30BC" w:rsidRPr="00637E85" w:rsidRDefault="008A30BC" w:rsidP="008A30BC">
            <w:pPr>
              <w:spacing w:after="0" w:line="240" w:lineRule="auto"/>
              <w:rPr>
                <w:rFonts w:asciiTheme="minorHAnsi" w:eastAsia="Times New Roman" w:hAnsiTheme="minorHAnsi" w:cstheme="minorHAnsi"/>
                <w:sz w:val="10"/>
                <w:szCs w:val="10"/>
                <w:lang w:eastAsia="fr-FR"/>
              </w:rPr>
            </w:pPr>
          </w:p>
        </w:tc>
      </w:tr>
    </w:tbl>
    <w:p w:rsidR="008A30BC" w:rsidRPr="00637E85" w:rsidRDefault="008A30BC" w:rsidP="008A30BC">
      <w:pPr>
        <w:spacing w:after="0" w:line="240" w:lineRule="auto"/>
        <w:rPr>
          <w:rFonts w:asciiTheme="minorHAnsi" w:eastAsia="Times New Roman" w:hAnsiTheme="minorHAnsi" w:cstheme="minorHAnsi"/>
          <w:sz w:val="14"/>
          <w:szCs w:val="14"/>
          <w:lang w:eastAsia="fr-FR"/>
        </w:rPr>
      </w:pPr>
    </w:p>
    <w:sectPr w:rsidR="008A30BC" w:rsidRPr="00637E85" w:rsidSect="00495300">
      <w:headerReference w:type="default" r:id="rId9"/>
      <w:footerReference w:type="default" r:id="rId10"/>
      <w:pgSz w:w="11906" w:h="16838"/>
      <w:pgMar w:top="10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A8" w:rsidRDefault="00BA50A8" w:rsidP="008A30BC">
      <w:pPr>
        <w:spacing w:after="0" w:line="240" w:lineRule="auto"/>
      </w:pPr>
      <w:r>
        <w:separator/>
      </w:r>
    </w:p>
  </w:endnote>
  <w:endnote w:type="continuationSeparator" w:id="0">
    <w:p w:rsidR="00BA50A8" w:rsidRDefault="00BA50A8" w:rsidP="008A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C4" w:rsidRPr="00805A02" w:rsidRDefault="00495300" w:rsidP="00495300">
    <w:pPr>
      <w:spacing w:after="0" w:line="240" w:lineRule="auto"/>
      <w:ind w:left="-567"/>
      <w:jc w:val="center"/>
      <w:rPr>
        <w:rFonts w:eastAsia="Times New Roman" w:cs="Calibri"/>
        <w:color w:val="000000"/>
        <w:sz w:val="28"/>
        <w:szCs w:val="28"/>
        <w:lang w:eastAsia="fr-FR"/>
      </w:rPr>
    </w:pPr>
    <w:r w:rsidRPr="00805A02">
      <w:rPr>
        <w:rFonts w:eastAsia="Times New Roman" w:cs="Calibri"/>
        <w:b/>
        <w:bCs/>
        <w:smallCaps/>
        <w:color w:val="000000"/>
        <w:sz w:val="28"/>
        <w:szCs w:val="28"/>
        <w:lang w:eastAsia="fr-FR"/>
      </w:rPr>
      <w:t>Contact et renseignements</w:t>
    </w:r>
    <w:r w:rsidRPr="00805A02">
      <w:rPr>
        <w:rFonts w:eastAsia="Times New Roman" w:cs="Calibri"/>
        <w:color w:val="000000"/>
        <w:sz w:val="28"/>
        <w:szCs w:val="28"/>
        <w:lang w:eastAsia="fr-FR"/>
      </w:rPr>
      <w:t> :</w:t>
    </w:r>
  </w:p>
  <w:p w:rsidR="00495300" w:rsidRPr="00805A02" w:rsidRDefault="00495300" w:rsidP="00495300">
    <w:pPr>
      <w:spacing w:after="0" w:line="240" w:lineRule="auto"/>
      <w:ind w:left="-567"/>
      <w:jc w:val="center"/>
      <w:rPr>
        <w:rFonts w:eastAsia="Times New Roman" w:cs="Calibri"/>
        <w:sz w:val="28"/>
        <w:szCs w:val="28"/>
        <w:lang w:eastAsia="fr-FR"/>
      </w:rPr>
    </w:pPr>
    <w:r w:rsidRPr="00805A02">
      <w:rPr>
        <w:rFonts w:eastAsia="Times New Roman" w:cs="Calibri"/>
        <w:sz w:val="28"/>
        <w:szCs w:val="28"/>
        <w:lang w:eastAsia="fr-FR"/>
      </w:rPr>
      <w:t>Jérôme Orange</w:t>
    </w:r>
    <w:r w:rsidRPr="00805A02">
      <w:rPr>
        <w:rFonts w:eastAsia="Times New Roman" w:cs="Calibri"/>
        <w:sz w:val="28"/>
        <w:szCs w:val="28"/>
        <w:lang w:eastAsia="fr-FR"/>
      </w:rPr>
      <w:tab/>
    </w:r>
    <w:r w:rsidRPr="00805A02">
      <w:rPr>
        <w:rFonts w:eastAsia="Times New Roman" w:cs="Calibri"/>
        <w:sz w:val="28"/>
        <w:szCs w:val="28"/>
        <w:lang w:eastAsia="fr-FR"/>
      </w:rPr>
      <w:tab/>
    </w:r>
    <w:hyperlink r:id="rId1" w:history="1">
      <w:r w:rsidRPr="00805A02">
        <w:rPr>
          <w:rFonts w:eastAsia="Times New Roman" w:cs="Calibri"/>
          <w:sz w:val="28"/>
          <w:szCs w:val="28"/>
          <w:u w:val="single"/>
          <w:lang w:eastAsia="fr-FR"/>
        </w:rPr>
        <w:t>contactprismebn@gmail.com</w:t>
      </w:r>
    </w:hyperlink>
    <w:r w:rsidRPr="00805A02">
      <w:rPr>
        <w:rFonts w:eastAsia="Times New Roman" w:cs="Calibri"/>
        <w:sz w:val="28"/>
        <w:szCs w:val="28"/>
        <w:lang w:eastAsia="fr-FR"/>
      </w:rPr>
      <w:tab/>
    </w:r>
    <w:r w:rsidR="00860EC4" w:rsidRPr="00805A02">
      <w:rPr>
        <w:rFonts w:eastAsia="Times New Roman" w:cs="Calibri"/>
        <w:sz w:val="28"/>
        <w:szCs w:val="28"/>
        <w:lang w:eastAsia="fr-FR"/>
      </w:rPr>
      <w:tab/>
    </w:r>
    <w:r w:rsidRPr="00805A02">
      <w:rPr>
        <w:rFonts w:eastAsia="Times New Roman" w:cs="Calibri"/>
        <w:b/>
        <w:bCs/>
        <w:smallCaps/>
        <w:sz w:val="28"/>
        <w:szCs w:val="28"/>
        <w:lang w:eastAsia="fr-FR"/>
      </w:rPr>
      <w:t>Tél</w:t>
    </w:r>
    <w:r w:rsidRPr="00805A02">
      <w:rPr>
        <w:rFonts w:eastAsia="Times New Roman" w:cs="Calibri"/>
        <w:sz w:val="28"/>
        <w:szCs w:val="28"/>
        <w:lang w:eastAsia="fr-FR"/>
      </w:rPr>
      <w:t> : 06 04 44 98 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A8" w:rsidRDefault="00BA50A8" w:rsidP="008A30BC">
      <w:pPr>
        <w:spacing w:after="0" w:line="240" w:lineRule="auto"/>
      </w:pPr>
      <w:r>
        <w:separator/>
      </w:r>
    </w:p>
  </w:footnote>
  <w:footnote w:type="continuationSeparator" w:id="0">
    <w:p w:rsidR="00BA50A8" w:rsidRDefault="00BA50A8" w:rsidP="008A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BC" w:rsidRDefault="00E7445C" w:rsidP="008A30BC">
    <w:pPr>
      <w:pStyle w:val="En-tte"/>
      <w:tabs>
        <w:tab w:val="clear" w:pos="4536"/>
        <w:tab w:val="clear" w:pos="9072"/>
      </w:tabs>
    </w:pPr>
    <w:r>
      <w:rPr>
        <w:rFonts w:cs="Calibri"/>
        <w:noProof/>
        <w:color w:val="000000"/>
        <w:bdr w:val="none" w:sz="0" w:space="0" w:color="auto" w:frame="1"/>
        <w:lang w:eastAsia="fr-FR"/>
      </w:rPr>
      <w:drawing>
        <wp:inline distT="0" distB="0" distL="0" distR="0">
          <wp:extent cx="1085850" cy="733425"/>
          <wp:effectExtent l="0" t="0" r="0" b="0"/>
          <wp:docPr id="56" name="Image 56" descr="p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pris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0BC">
      <w:rPr>
        <w:rFonts w:cs="Calibri"/>
        <w:color w:val="000000"/>
        <w:bdr w:val="none" w:sz="0" w:space="0" w:color="auto" w:frame="1"/>
      </w:rPr>
      <w:tab/>
    </w:r>
    <w:r w:rsidR="008A30BC">
      <w:rPr>
        <w:rFonts w:cs="Calibri"/>
        <w:color w:val="000000"/>
        <w:bdr w:val="none" w:sz="0" w:space="0" w:color="auto" w:frame="1"/>
      </w:rPr>
      <w:tab/>
    </w:r>
    <w:r w:rsidR="008A30BC">
      <w:rPr>
        <w:rFonts w:cs="Calibri"/>
        <w:color w:val="000000"/>
        <w:bdr w:val="none" w:sz="0" w:space="0" w:color="auto" w:frame="1"/>
      </w:rPr>
      <w:tab/>
    </w:r>
    <w:r w:rsidR="008A30BC">
      <w:rPr>
        <w:rFonts w:cs="Calibri"/>
        <w:color w:val="000000"/>
        <w:bdr w:val="none" w:sz="0" w:space="0" w:color="auto" w:frame="1"/>
      </w:rPr>
      <w:tab/>
    </w:r>
    <w:r>
      <w:rPr>
        <w:rFonts w:cs="Calibri"/>
        <w:noProof/>
        <w:color w:val="000000"/>
        <w:bdr w:val="none" w:sz="0" w:space="0" w:color="auto" w:frame="1"/>
        <w:lang w:eastAsia="fr-FR"/>
      </w:rPr>
      <w:drawing>
        <wp:inline distT="0" distB="0" distL="0" distR="0">
          <wp:extent cx="419100" cy="447675"/>
          <wp:effectExtent l="0" t="0" r="0" b="0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0BC">
      <w:rPr>
        <w:rFonts w:cs="Calibri"/>
        <w:color w:val="000000"/>
        <w:bdr w:val="none" w:sz="0" w:space="0" w:color="auto" w:frame="1"/>
      </w:rPr>
      <w:tab/>
    </w:r>
    <w:r w:rsidR="008A30BC">
      <w:rPr>
        <w:rFonts w:cs="Calibri"/>
        <w:color w:val="000000"/>
        <w:bdr w:val="none" w:sz="0" w:space="0" w:color="auto" w:frame="1"/>
      </w:rPr>
      <w:tab/>
    </w:r>
    <w:r w:rsidR="008A30BC">
      <w:rPr>
        <w:rFonts w:cs="Calibri"/>
        <w:color w:val="000000"/>
        <w:bdr w:val="none" w:sz="0" w:space="0" w:color="auto" w:frame="1"/>
      </w:rPr>
      <w:tab/>
    </w:r>
    <w:r w:rsidR="008A30BC">
      <w:rPr>
        <w:rFonts w:cs="Calibri"/>
        <w:color w:val="000000"/>
        <w:bdr w:val="none" w:sz="0" w:space="0" w:color="auto" w:frame="1"/>
      </w:rPr>
      <w:tab/>
    </w:r>
    <w:r>
      <w:rPr>
        <w:rFonts w:cs="Calibri"/>
        <w:noProof/>
        <w:color w:val="000000"/>
        <w:bdr w:val="none" w:sz="0" w:space="0" w:color="auto" w:frame="1"/>
        <w:lang w:eastAsia="fr-FR"/>
      </w:rPr>
      <w:drawing>
        <wp:inline distT="0" distB="0" distL="0" distR="0">
          <wp:extent cx="895350" cy="733425"/>
          <wp:effectExtent l="0" t="0" r="0" b="0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094"/>
      </v:shape>
    </w:pict>
  </w:numPicBullet>
  <w:abstractNum w:abstractNumId="0">
    <w:nsid w:val="18D30E53"/>
    <w:multiLevelType w:val="hybridMultilevel"/>
    <w:tmpl w:val="0A2A5210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AA6B64"/>
    <w:multiLevelType w:val="hybridMultilevel"/>
    <w:tmpl w:val="F9FCEF1C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AB40E2"/>
    <w:multiLevelType w:val="multilevel"/>
    <w:tmpl w:val="C9B6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A6ABB"/>
    <w:multiLevelType w:val="multilevel"/>
    <w:tmpl w:val="B128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BC"/>
    <w:rsid w:val="000B2785"/>
    <w:rsid w:val="00164ECF"/>
    <w:rsid w:val="00184EAE"/>
    <w:rsid w:val="002063E0"/>
    <w:rsid w:val="00265A01"/>
    <w:rsid w:val="00393B17"/>
    <w:rsid w:val="0040594A"/>
    <w:rsid w:val="00485CBE"/>
    <w:rsid w:val="00495300"/>
    <w:rsid w:val="00637E85"/>
    <w:rsid w:val="00657BFF"/>
    <w:rsid w:val="00720AB8"/>
    <w:rsid w:val="007966B6"/>
    <w:rsid w:val="00805A02"/>
    <w:rsid w:val="00814DCA"/>
    <w:rsid w:val="00860EC4"/>
    <w:rsid w:val="00881147"/>
    <w:rsid w:val="008A30BC"/>
    <w:rsid w:val="008C62D1"/>
    <w:rsid w:val="00A029E3"/>
    <w:rsid w:val="00A1339E"/>
    <w:rsid w:val="00A262F6"/>
    <w:rsid w:val="00A5511F"/>
    <w:rsid w:val="00A869AF"/>
    <w:rsid w:val="00BA50A8"/>
    <w:rsid w:val="00D62212"/>
    <w:rsid w:val="00D77728"/>
    <w:rsid w:val="00DD3C37"/>
    <w:rsid w:val="00E7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AE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8A30BC"/>
  </w:style>
  <w:style w:type="character" w:styleId="Lienhypertexte">
    <w:name w:val="Hyperlink"/>
    <w:uiPriority w:val="99"/>
    <w:semiHidden/>
    <w:unhideWhenUsed/>
    <w:rsid w:val="008A30B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A30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0B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A30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0B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9AF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5C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5CBE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85C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AE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8A30BC"/>
  </w:style>
  <w:style w:type="character" w:styleId="Lienhypertexte">
    <w:name w:val="Hyperlink"/>
    <w:uiPriority w:val="99"/>
    <w:semiHidden/>
    <w:unhideWhenUsed/>
    <w:rsid w:val="008A30B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A30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0B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A30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0B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9AF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5C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5CBE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85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prismeb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om\Documents\Mod&#232;les%20Office%20personnalis&#233;s\Wo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5B9C-2442-4C9A-8B2A-78244F0D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</TotalTime>
  <Pages>2</Pages>
  <Words>580</Words>
  <Characters>3194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EPSM CAEN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ORANGE</dc:creator>
  <cp:lastModifiedBy>f.fouque</cp:lastModifiedBy>
  <cp:revision>2</cp:revision>
  <cp:lastPrinted>2021-11-24T09:07:00Z</cp:lastPrinted>
  <dcterms:created xsi:type="dcterms:W3CDTF">2021-11-25T09:46:00Z</dcterms:created>
  <dcterms:modified xsi:type="dcterms:W3CDTF">2021-11-25T09:46:00Z</dcterms:modified>
</cp:coreProperties>
</file>